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5" w:type="dxa"/>
        <w:tblInd w:w="-459" w:type="dxa"/>
        <w:tblLayout w:type="fixed"/>
        <w:tblLook w:val="0000" w:firstRow="0" w:lastRow="0" w:firstColumn="0" w:lastColumn="0" w:noHBand="0" w:noVBand="0"/>
      </w:tblPr>
      <w:tblGrid>
        <w:gridCol w:w="4149"/>
        <w:gridCol w:w="5816"/>
      </w:tblGrid>
      <w:tr w:rsidR="00E9424A" w:rsidRPr="00420BB1" w14:paraId="5F3FF562" w14:textId="77777777" w:rsidTr="00EC1A84">
        <w:tc>
          <w:tcPr>
            <w:tcW w:w="4149" w:type="dxa"/>
          </w:tcPr>
          <w:p w14:paraId="4BCEC511" w14:textId="77777777" w:rsidR="00292D2C" w:rsidRPr="00420BB1" w:rsidRDefault="00292D2C" w:rsidP="00EC1A84">
            <w:pPr>
              <w:pStyle w:val="Heading5"/>
              <w:rPr>
                <w:rFonts w:ascii="Times New Roman" w:hAnsi="Times New Roman"/>
              </w:rPr>
            </w:pPr>
            <w:r w:rsidRPr="00420BB1">
              <w:rPr>
                <w:rFonts w:ascii="Times New Roman" w:hAnsi="Times New Roman"/>
              </w:rPr>
              <w:t xml:space="preserve">ỦY BAN NHÂN DÂN </w:t>
            </w:r>
          </w:p>
        </w:tc>
        <w:tc>
          <w:tcPr>
            <w:tcW w:w="5816" w:type="dxa"/>
          </w:tcPr>
          <w:p w14:paraId="566AEE2C" w14:textId="77777777" w:rsidR="00292D2C" w:rsidRPr="00420BB1" w:rsidRDefault="00292D2C">
            <w:pPr>
              <w:pStyle w:val="Heading4"/>
              <w:rPr>
                <w:rFonts w:ascii="Times New Roman" w:hAnsi="Times New Roman"/>
                <w:szCs w:val="26"/>
                <w:lang w:val="vi-VN"/>
              </w:rPr>
            </w:pPr>
            <w:r w:rsidRPr="00420BB1">
              <w:rPr>
                <w:rFonts w:ascii="Times New Roman" w:hAnsi="Times New Roman"/>
                <w:szCs w:val="26"/>
                <w:lang w:val="vi-VN"/>
              </w:rPr>
              <w:t>CỘNG HÒA XÃ HỘI CHỦ NGHĨA VIỆT NAM</w:t>
            </w:r>
          </w:p>
        </w:tc>
      </w:tr>
      <w:tr w:rsidR="00E9424A" w:rsidRPr="00420BB1" w14:paraId="6B674F6B" w14:textId="77777777" w:rsidTr="00EC1A84">
        <w:tc>
          <w:tcPr>
            <w:tcW w:w="4149" w:type="dxa"/>
          </w:tcPr>
          <w:p w14:paraId="33B5A3EB" w14:textId="77777777" w:rsidR="00292D2C" w:rsidRPr="00420BB1" w:rsidRDefault="00292D2C">
            <w:pPr>
              <w:jc w:val="center"/>
              <w:rPr>
                <w:rFonts w:ascii="Times New Roman" w:hAnsi="Times New Roman"/>
                <w:b/>
                <w:sz w:val="26"/>
                <w:szCs w:val="26"/>
              </w:rPr>
            </w:pPr>
            <w:r w:rsidRPr="00420BB1">
              <w:rPr>
                <w:rFonts w:ascii="Times New Roman" w:hAnsi="Times New Roman"/>
                <w:b/>
                <w:sz w:val="26"/>
                <w:szCs w:val="26"/>
              </w:rPr>
              <w:t>THÀNH PHỐ HỒ CHÍ MINH</w:t>
            </w:r>
          </w:p>
        </w:tc>
        <w:tc>
          <w:tcPr>
            <w:tcW w:w="5816" w:type="dxa"/>
          </w:tcPr>
          <w:p w14:paraId="5A5E36C0" w14:textId="7CF7DC3F" w:rsidR="00292D2C" w:rsidRPr="00420BB1" w:rsidRDefault="00292D2C">
            <w:pPr>
              <w:pStyle w:val="Heading4"/>
              <w:rPr>
                <w:rFonts w:ascii="Times New Roman" w:hAnsi="Times New Roman"/>
                <w:szCs w:val="26"/>
                <w:lang w:val="vi-VN"/>
              </w:rPr>
            </w:pPr>
            <w:r w:rsidRPr="00420BB1">
              <w:rPr>
                <w:rFonts w:ascii="Times New Roman" w:hAnsi="Times New Roman"/>
                <w:szCs w:val="26"/>
                <w:lang w:val="vi-VN"/>
              </w:rPr>
              <w:t xml:space="preserve">Độc lập </w:t>
            </w:r>
            <w:r w:rsidR="00EC1A84" w:rsidRPr="00420BB1">
              <w:rPr>
                <w:rFonts w:ascii="Times New Roman" w:hAnsi="Times New Roman"/>
                <w:szCs w:val="26"/>
              </w:rPr>
              <w:t>-</w:t>
            </w:r>
            <w:r w:rsidRPr="00420BB1">
              <w:rPr>
                <w:rFonts w:ascii="Times New Roman" w:hAnsi="Times New Roman"/>
                <w:szCs w:val="26"/>
                <w:lang w:val="vi-VN"/>
              </w:rPr>
              <w:t xml:space="preserve"> Tự do </w:t>
            </w:r>
            <w:r w:rsidR="00EC1A84" w:rsidRPr="00420BB1">
              <w:rPr>
                <w:rFonts w:ascii="Times New Roman" w:hAnsi="Times New Roman"/>
                <w:szCs w:val="26"/>
              </w:rPr>
              <w:t>-</w:t>
            </w:r>
            <w:r w:rsidRPr="00420BB1">
              <w:rPr>
                <w:rFonts w:ascii="Times New Roman" w:hAnsi="Times New Roman"/>
                <w:szCs w:val="26"/>
                <w:lang w:val="vi-VN"/>
              </w:rPr>
              <w:t xml:space="preserve"> Hạnh phúc</w:t>
            </w:r>
          </w:p>
        </w:tc>
      </w:tr>
      <w:tr w:rsidR="00E9424A" w:rsidRPr="00420BB1" w14:paraId="7FB6F7E1" w14:textId="77777777" w:rsidTr="00EC1A84">
        <w:trPr>
          <w:trHeight w:val="189"/>
        </w:trPr>
        <w:tc>
          <w:tcPr>
            <w:tcW w:w="4149" w:type="dxa"/>
          </w:tcPr>
          <w:p w14:paraId="755EBCBF" w14:textId="77777777" w:rsidR="00292D2C" w:rsidRPr="00420BB1" w:rsidRDefault="00962E41">
            <w:pPr>
              <w:jc w:val="center"/>
              <w:rPr>
                <w:rFonts w:ascii="Times New Roman" w:hAnsi="Times New Roman"/>
                <w:sz w:val="18"/>
                <w:szCs w:val="18"/>
              </w:rPr>
            </w:pPr>
            <w:r w:rsidRPr="00420BB1">
              <w:rPr>
                <w:rFonts w:ascii="Times New Roman" w:hAnsi="Times New Roman"/>
                <w:noProof/>
                <w:sz w:val="18"/>
                <w:szCs w:val="18"/>
              </w:rPr>
              <mc:AlternateContent>
                <mc:Choice Requires="wps">
                  <w:drawing>
                    <wp:anchor distT="0" distB="0" distL="114300" distR="114300" simplePos="0" relativeHeight="251657728" behindDoc="0" locked="0" layoutInCell="0" allowOverlap="1" wp14:anchorId="04F26DA4" wp14:editId="444A6333">
                      <wp:simplePos x="0" y="0"/>
                      <wp:positionH relativeFrom="column">
                        <wp:posOffset>838835</wp:posOffset>
                      </wp:positionH>
                      <wp:positionV relativeFrom="paragraph">
                        <wp:posOffset>56454</wp:posOffset>
                      </wp:positionV>
                      <wp:extent cx="731520" cy="0"/>
                      <wp:effectExtent l="6350" t="7620" r="508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E19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4.45pt" to="123.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" o:allowincell="f"/>
                  </w:pict>
                </mc:Fallback>
              </mc:AlternateContent>
            </w:r>
          </w:p>
        </w:tc>
        <w:tc>
          <w:tcPr>
            <w:tcW w:w="5816" w:type="dxa"/>
          </w:tcPr>
          <w:p w14:paraId="4E7BD569" w14:textId="77777777" w:rsidR="00292D2C" w:rsidRPr="00420BB1" w:rsidRDefault="00962E41">
            <w:pPr>
              <w:jc w:val="center"/>
              <w:rPr>
                <w:rFonts w:ascii="Times New Roman" w:hAnsi="Times New Roman"/>
                <w:sz w:val="18"/>
                <w:szCs w:val="18"/>
                <w:vertAlign w:val="superscript"/>
              </w:rPr>
            </w:pPr>
            <w:r w:rsidRPr="00420BB1">
              <w:rPr>
                <w:rFonts w:ascii="Times New Roman" w:hAnsi="Times New Roman"/>
                <w:noProof/>
                <w:sz w:val="18"/>
                <w:szCs w:val="18"/>
              </w:rPr>
              <mc:AlternateContent>
                <mc:Choice Requires="wps">
                  <w:drawing>
                    <wp:anchor distT="0" distB="0" distL="114300" distR="114300" simplePos="0" relativeHeight="251656704" behindDoc="0" locked="0" layoutInCell="1" allowOverlap="1" wp14:anchorId="2D92E62D" wp14:editId="77951D0B">
                      <wp:simplePos x="0" y="0"/>
                      <wp:positionH relativeFrom="column">
                        <wp:posOffset>761365</wp:posOffset>
                      </wp:positionH>
                      <wp:positionV relativeFrom="paragraph">
                        <wp:posOffset>24130</wp:posOffset>
                      </wp:positionV>
                      <wp:extent cx="203835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8BB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pt" to="22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H5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"/>
                  </w:pict>
                </mc:Fallback>
              </mc:AlternateContent>
            </w:r>
          </w:p>
        </w:tc>
      </w:tr>
      <w:tr w:rsidR="00E9424A" w:rsidRPr="00420BB1" w14:paraId="2BAA42A5" w14:textId="77777777" w:rsidTr="00EC1A84">
        <w:trPr>
          <w:trHeight w:val="947"/>
        </w:trPr>
        <w:tc>
          <w:tcPr>
            <w:tcW w:w="4149" w:type="dxa"/>
          </w:tcPr>
          <w:p w14:paraId="20106BFA" w14:textId="28D3D6EC" w:rsidR="00115B49" w:rsidRPr="00420BB1" w:rsidRDefault="00115B49" w:rsidP="004615BF">
            <w:pPr>
              <w:spacing w:before="120"/>
              <w:jc w:val="center"/>
              <w:rPr>
                <w:rFonts w:ascii="Times New Roman" w:hAnsi="Times New Roman"/>
                <w:b/>
                <w:bCs/>
              </w:rPr>
            </w:pPr>
          </w:p>
          <w:p w14:paraId="0E257B93" w14:textId="70212774" w:rsidR="00292D2C" w:rsidRPr="00420BB1" w:rsidRDefault="00041254" w:rsidP="004615BF">
            <w:pPr>
              <w:spacing w:before="120"/>
              <w:jc w:val="center"/>
              <w:rPr>
                <w:rFonts w:ascii="Times New Roman" w:hAnsi="Times New Roman"/>
                <w:b/>
                <w:bCs/>
              </w:rPr>
            </w:pPr>
            <w:r w:rsidRPr="00420BB1">
              <w:rPr>
                <w:rFonts w:ascii="Times New Roman" w:hAnsi="Times New Roman"/>
                <w:b/>
                <w:bCs/>
              </w:rPr>
              <w:tab/>
            </w:r>
          </w:p>
        </w:tc>
        <w:tc>
          <w:tcPr>
            <w:tcW w:w="5816" w:type="dxa"/>
          </w:tcPr>
          <w:p w14:paraId="4F0270B2" w14:textId="62259F17" w:rsidR="00292D2C" w:rsidRPr="00420BB1" w:rsidRDefault="00292D2C" w:rsidP="00A86411">
            <w:pPr>
              <w:pStyle w:val="Heading5"/>
              <w:spacing w:before="120"/>
              <w:rPr>
                <w:rFonts w:ascii="Times New Roman" w:hAnsi="Times New Roman"/>
                <w:b w:val="0"/>
                <w:i/>
                <w:sz w:val="26"/>
                <w:szCs w:val="26"/>
              </w:rPr>
            </w:pPr>
            <w:r w:rsidRPr="00420BB1">
              <w:rPr>
                <w:rFonts w:ascii="Times New Roman" w:hAnsi="Times New Roman"/>
                <w:b w:val="0"/>
                <w:i/>
                <w:sz w:val="26"/>
                <w:szCs w:val="26"/>
                <w:lang w:val="vi-VN"/>
              </w:rPr>
              <w:t xml:space="preserve">Thành phố Hồ Chí Minh, ngày </w:t>
            </w:r>
            <w:r w:rsidR="00A86411" w:rsidRPr="00420BB1">
              <w:rPr>
                <w:rFonts w:ascii="Times New Roman" w:hAnsi="Times New Roman"/>
                <w:b w:val="0"/>
                <w:i/>
                <w:sz w:val="26"/>
                <w:szCs w:val="26"/>
              </w:rPr>
              <w:t>24</w:t>
            </w:r>
            <w:r w:rsidRPr="00420BB1">
              <w:rPr>
                <w:rFonts w:ascii="Times New Roman" w:hAnsi="Times New Roman"/>
                <w:b w:val="0"/>
                <w:i/>
                <w:sz w:val="26"/>
                <w:szCs w:val="26"/>
                <w:lang w:val="vi-VN"/>
              </w:rPr>
              <w:t xml:space="preserve"> tháng </w:t>
            </w:r>
            <w:r w:rsidR="00A86411" w:rsidRPr="00420BB1">
              <w:rPr>
                <w:rFonts w:ascii="Times New Roman" w:hAnsi="Times New Roman"/>
                <w:b w:val="0"/>
                <w:i/>
                <w:sz w:val="26"/>
                <w:szCs w:val="26"/>
              </w:rPr>
              <w:t>7</w:t>
            </w:r>
            <w:r w:rsidRPr="00420BB1">
              <w:rPr>
                <w:rFonts w:ascii="Times New Roman" w:hAnsi="Times New Roman"/>
                <w:b w:val="0"/>
                <w:i/>
                <w:sz w:val="26"/>
                <w:szCs w:val="26"/>
                <w:lang w:val="vi-VN"/>
              </w:rPr>
              <w:t xml:space="preserve"> năm 20</w:t>
            </w:r>
            <w:r w:rsidR="00343E1E" w:rsidRPr="00420BB1">
              <w:rPr>
                <w:rFonts w:ascii="Times New Roman" w:hAnsi="Times New Roman"/>
                <w:b w:val="0"/>
                <w:i/>
                <w:sz w:val="26"/>
                <w:szCs w:val="26"/>
              </w:rPr>
              <w:t>2</w:t>
            </w:r>
            <w:r w:rsidR="00530264" w:rsidRPr="00420BB1">
              <w:rPr>
                <w:rFonts w:ascii="Times New Roman" w:hAnsi="Times New Roman"/>
                <w:b w:val="0"/>
                <w:i/>
                <w:sz w:val="26"/>
                <w:szCs w:val="26"/>
              </w:rPr>
              <w:t>4</w:t>
            </w:r>
          </w:p>
        </w:tc>
      </w:tr>
    </w:tbl>
    <w:p w14:paraId="3DCB6F96" w14:textId="38E3C6AB" w:rsidR="00DF4E50" w:rsidRPr="00420BB1" w:rsidRDefault="00A86411" w:rsidP="00115B49">
      <w:pPr>
        <w:pStyle w:val="BodyTextIndent3"/>
        <w:ind w:left="0"/>
        <w:jc w:val="center"/>
        <w:rPr>
          <w:rFonts w:ascii="Times New Roman" w:hAnsi="Times New Roman"/>
          <w:b/>
          <w:bCs/>
          <w:sz w:val="28"/>
          <w:szCs w:val="22"/>
        </w:rPr>
      </w:pPr>
      <w:r w:rsidRPr="00420BB1">
        <w:rPr>
          <w:rFonts w:ascii="Times New Roman" w:hAnsi="Times New Roman"/>
          <w:b/>
          <w:bCs/>
          <w:sz w:val="28"/>
          <w:szCs w:val="22"/>
        </w:rPr>
        <w:t>THÔNG C</w:t>
      </w:r>
      <w:r w:rsidR="00041254" w:rsidRPr="00420BB1">
        <w:rPr>
          <w:rFonts w:ascii="Times New Roman" w:hAnsi="Times New Roman"/>
          <w:b/>
          <w:bCs/>
          <w:sz w:val="28"/>
          <w:szCs w:val="22"/>
        </w:rPr>
        <w:t>ÁO</w:t>
      </w:r>
      <w:r w:rsidRPr="00420BB1">
        <w:rPr>
          <w:rFonts w:ascii="Times New Roman" w:hAnsi="Times New Roman"/>
          <w:b/>
          <w:bCs/>
          <w:sz w:val="28"/>
          <w:szCs w:val="22"/>
        </w:rPr>
        <w:t xml:space="preserve"> BÁO CHÍ</w:t>
      </w:r>
    </w:p>
    <w:p w14:paraId="44233861" w14:textId="4C5D309A" w:rsidR="00041254" w:rsidRPr="00420BB1" w:rsidRDefault="00041254" w:rsidP="00041254">
      <w:pPr>
        <w:pStyle w:val="BodyTextIndent3"/>
        <w:ind w:left="0"/>
        <w:jc w:val="center"/>
        <w:rPr>
          <w:rFonts w:ascii="Times New Roman" w:hAnsi="Times New Roman"/>
          <w:b/>
          <w:bCs/>
          <w:sz w:val="28"/>
          <w:szCs w:val="22"/>
        </w:rPr>
      </w:pPr>
      <w:r w:rsidRPr="00420BB1">
        <w:rPr>
          <w:rFonts w:ascii="Times New Roman" w:hAnsi="Times New Roman"/>
          <w:b/>
          <w:bCs/>
          <w:sz w:val="28"/>
          <w:szCs w:val="22"/>
        </w:rPr>
        <w:t>V</w:t>
      </w:r>
      <w:r w:rsidR="0078766E" w:rsidRPr="00420BB1">
        <w:rPr>
          <w:rFonts w:ascii="Times New Roman" w:hAnsi="Times New Roman"/>
          <w:b/>
          <w:bCs/>
          <w:sz w:val="28"/>
          <w:szCs w:val="22"/>
        </w:rPr>
        <w:t>ề</w:t>
      </w:r>
      <w:r w:rsidRPr="00420BB1">
        <w:rPr>
          <w:rFonts w:ascii="Times New Roman" w:hAnsi="Times New Roman"/>
          <w:b/>
          <w:bCs/>
          <w:sz w:val="28"/>
          <w:szCs w:val="22"/>
        </w:rPr>
        <w:t xml:space="preserve"> Lễ </w:t>
      </w:r>
      <w:bookmarkStart w:id="0" w:name="_Hlk172465716"/>
      <w:r w:rsidR="00A04D07" w:rsidRPr="00420BB1">
        <w:rPr>
          <w:rFonts w:ascii="Times New Roman" w:hAnsi="Times New Roman"/>
          <w:b/>
          <w:bCs/>
          <w:sz w:val="28"/>
          <w:szCs w:val="22"/>
        </w:rPr>
        <w:t xml:space="preserve">viếng và Lễ truy điệu </w:t>
      </w:r>
      <w:r w:rsidRPr="00420BB1">
        <w:rPr>
          <w:rFonts w:ascii="Times New Roman" w:hAnsi="Times New Roman"/>
          <w:b/>
          <w:bCs/>
          <w:sz w:val="28"/>
          <w:szCs w:val="22"/>
        </w:rPr>
        <w:t xml:space="preserve">đồng chí Nguyễn Phú Trọng, </w:t>
      </w:r>
      <w:r w:rsidR="00A04D07" w:rsidRPr="00420BB1">
        <w:rPr>
          <w:rFonts w:ascii="Times New Roman" w:hAnsi="Times New Roman"/>
          <w:b/>
          <w:bCs/>
          <w:sz w:val="28"/>
          <w:szCs w:val="22"/>
        </w:rPr>
        <w:br/>
      </w:r>
      <w:r w:rsidRPr="00420BB1">
        <w:rPr>
          <w:rFonts w:ascii="Times New Roman" w:hAnsi="Times New Roman"/>
          <w:b/>
          <w:bCs/>
          <w:sz w:val="28"/>
          <w:szCs w:val="22"/>
        </w:rPr>
        <w:t>Tổng Bí thư Ban Chấp hành Trung ương Đảng Cộng sản Việt Nam</w:t>
      </w:r>
      <w:bookmarkEnd w:id="0"/>
    </w:p>
    <w:p w14:paraId="5F23E287" w14:textId="53AFB89E" w:rsidR="00501E98" w:rsidRPr="00420BB1" w:rsidRDefault="004615BF" w:rsidP="004615BF">
      <w:pPr>
        <w:pStyle w:val="BodyTextIndent3"/>
        <w:ind w:left="0"/>
        <w:jc w:val="center"/>
        <w:rPr>
          <w:rFonts w:ascii="Times New Roman" w:hAnsi="Times New Roman"/>
          <w:sz w:val="28"/>
          <w:szCs w:val="28"/>
        </w:rPr>
      </w:pPr>
      <w:r w:rsidRPr="00420BB1">
        <w:rPr>
          <w:rFonts w:ascii="Times New Roman" w:hAnsi="Times New Roman"/>
          <w:sz w:val="28"/>
          <w:szCs w:val="28"/>
        </w:rPr>
        <mc:AlternateContent>
          <mc:Choice Requires="wps">
            <w:drawing>
              <wp:anchor distT="0" distB="0" distL="114300" distR="114300" simplePos="0" relativeHeight="251659264" behindDoc="0" locked="0" layoutInCell="1" allowOverlap="1" wp14:anchorId="174A6AB4" wp14:editId="38EBAED1">
                <wp:simplePos x="0" y="0"/>
                <wp:positionH relativeFrom="column">
                  <wp:posOffset>2293853</wp:posOffset>
                </wp:positionH>
                <wp:positionV relativeFrom="paragraph">
                  <wp:posOffset>48766</wp:posOffset>
                </wp:positionV>
                <wp:extent cx="1183341" cy="0"/>
                <wp:effectExtent l="0" t="0" r="0" b="0"/>
                <wp:wrapNone/>
                <wp:docPr id="541407790" name="Straight Connector 3"/>
                <wp:cNvGraphicFramePr/>
                <a:graphic xmlns:a="http://schemas.openxmlformats.org/drawingml/2006/main">
                  <a:graphicData uri="http://schemas.microsoft.com/office/word/2010/wordprocessingShape">
                    <wps:wsp>
                      <wps:cNvCnPr/>
                      <wps:spPr>
                        <a:xfrm>
                          <a:off x="0" y="0"/>
                          <a:ext cx="1183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CA23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6pt,3.85pt" to="273.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TImgEAAJQDAAAOAAAAZHJzL2Uyb0RvYy54bWysU9uO0zAQfUfiHyy/0yS7CK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" strokecolor="#5b9bd5 [3204]" strokeweight=".5pt">
                <v:stroke joinstyle="miter"/>
              </v:line>
            </w:pict>
          </mc:Fallback>
        </mc:AlternateContent>
      </w:r>
    </w:p>
    <w:p w14:paraId="389E611C" w14:textId="77777777" w:rsidR="004615BF" w:rsidRPr="00420BB1" w:rsidRDefault="004615BF" w:rsidP="004615BF">
      <w:pPr>
        <w:pStyle w:val="BodyTextIndent3"/>
        <w:ind w:left="0"/>
        <w:rPr>
          <w:rFonts w:ascii="Times New Roman" w:hAnsi="Times New Roman"/>
          <w:sz w:val="28"/>
          <w:szCs w:val="28"/>
        </w:rPr>
      </w:pPr>
    </w:p>
    <w:p w14:paraId="070D85C1" w14:textId="7A43803D" w:rsidR="00262B9C" w:rsidRPr="00420BB1" w:rsidRDefault="00262B9C" w:rsidP="00E9424A">
      <w:pPr>
        <w:pStyle w:val="BodyText"/>
        <w:spacing w:before="120"/>
        <w:ind w:firstLine="709"/>
        <w:rPr>
          <w:rFonts w:ascii="Times New Roman" w:hAnsi="Times New Roman"/>
          <w:bCs/>
          <w:sz w:val="28"/>
          <w:szCs w:val="28"/>
        </w:rPr>
      </w:pPr>
      <w:r w:rsidRPr="00420BB1">
        <w:rPr>
          <w:rFonts w:ascii="Times New Roman" w:hAnsi="Times New Roman"/>
          <w:sz w:val="28"/>
          <w:szCs w:val="28"/>
        </w:rPr>
        <w:t xml:space="preserve">Thực hiện Thông cáo đặc biệt của Ban Chấp hành Trung ương Đảng </w:t>
      </w:r>
      <w:r w:rsidR="00D33B11" w:rsidRPr="00420BB1">
        <w:rPr>
          <w:rFonts w:ascii="Times New Roman" w:hAnsi="Times New Roman"/>
          <w:sz w:val="28"/>
          <w:szCs w:val="28"/>
        </w:rPr>
        <w:br/>
      </w:r>
      <w:r w:rsidRPr="00420BB1">
        <w:rPr>
          <w:rFonts w:ascii="Times New Roman" w:hAnsi="Times New Roman"/>
          <w:sz w:val="28"/>
          <w:szCs w:val="28"/>
        </w:rPr>
        <w:t xml:space="preserve">Cộng sản Việt Nam, Quốc hội nước Cộng hòa Xã hội Chủ nghĩa Việt Nam, </w:t>
      </w:r>
      <w:r w:rsidR="00D33B11" w:rsidRPr="00420BB1">
        <w:rPr>
          <w:rFonts w:ascii="Times New Roman" w:hAnsi="Times New Roman"/>
          <w:sz w:val="28"/>
          <w:szCs w:val="28"/>
        </w:rPr>
        <w:br/>
      </w:r>
      <w:r w:rsidRPr="00420BB1">
        <w:rPr>
          <w:rFonts w:ascii="Times New Roman" w:hAnsi="Times New Roman"/>
          <w:bCs/>
          <w:sz w:val="28"/>
          <w:szCs w:val="28"/>
        </w:rPr>
        <w:t>Chủ tịch nước Cộng hòa Xã hội Chủ nghĩa Việt Nam, Chính phủ nước Cộng hòa Xã hội Chủ nghĩa Việt Nam, Ủy ban Trung ương Mặt trận Tổ quốc Việt Nam về Lễ tang đồng chí Tổng Bí thư Nguyễn Phú Trọng;</w:t>
      </w:r>
    </w:p>
    <w:p w14:paraId="079969B3" w14:textId="741B64D3" w:rsidR="009607AD" w:rsidRPr="00420BB1" w:rsidRDefault="009607AD" w:rsidP="00E9424A">
      <w:pPr>
        <w:spacing w:before="120" w:line="360" w:lineRule="exact"/>
        <w:ind w:firstLine="709"/>
        <w:jc w:val="both"/>
        <w:rPr>
          <w:rFonts w:ascii="Times New Roman" w:hAnsi="Times New Roman"/>
          <w:sz w:val="28"/>
          <w:szCs w:val="28"/>
        </w:rPr>
      </w:pPr>
      <w:r w:rsidRPr="00420BB1">
        <w:rPr>
          <w:rFonts w:ascii="Times New Roman" w:hAnsi="Times New Roman"/>
          <w:sz w:val="28"/>
          <w:szCs w:val="28"/>
        </w:rPr>
        <w:t>Ủy ban nhân dân Thành phố thông báo nh</w:t>
      </w:r>
      <w:r w:rsidRPr="00420BB1">
        <w:rPr>
          <w:rFonts w:ascii="Times New Roman" w:hAnsi="Times New Roman" w:hint="eastAsia"/>
          <w:sz w:val="28"/>
          <w:szCs w:val="28"/>
        </w:rPr>
        <w:t>ư</w:t>
      </w:r>
      <w:r w:rsidRPr="00420BB1">
        <w:rPr>
          <w:rFonts w:ascii="Times New Roman" w:hAnsi="Times New Roman"/>
          <w:sz w:val="28"/>
          <w:szCs w:val="28"/>
        </w:rPr>
        <w:t xml:space="preserve"> sau:</w:t>
      </w:r>
    </w:p>
    <w:p w14:paraId="2378B58C" w14:textId="77777777" w:rsidR="009607AD" w:rsidRPr="00940BD1" w:rsidRDefault="009607AD" w:rsidP="00E9424A">
      <w:pPr>
        <w:spacing w:before="120" w:line="360" w:lineRule="exact"/>
        <w:ind w:firstLine="709"/>
        <w:jc w:val="both"/>
        <w:rPr>
          <w:rFonts w:ascii="Times New Roman" w:hAnsi="Times New Roman"/>
          <w:b/>
          <w:bCs/>
          <w:sz w:val="28"/>
          <w:szCs w:val="28"/>
        </w:rPr>
      </w:pPr>
      <w:r w:rsidRPr="00940BD1">
        <w:rPr>
          <w:rFonts w:ascii="Times New Roman" w:hAnsi="Times New Roman"/>
          <w:b/>
          <w:bCs/>
          <w:sz w:val="28"/>
          <w:szCs w:val="28"/>
        </w:rPr>
        <w:t>1</w:t>
      </w:r>
      <w:r w:rsidRPr="00940BD1">
        <w:rPr>
          <w:rFonts w:ascii="Times New Roman" w:hAnsi="Times New Roman"/>
          <w:b/>
          <w:sz w:val="28"/>
          <w:szCs w:val="28"/>
        </w:rPr>
        <w:t>. Thời gian:</w:t>
      </w:r>
    </w:p>
    <w:p w14:paraId="68D97434" w14:textId="6BDE6BA8" w:rsidR="009607AD" w:rsidRPr="00420BB1" w:rsidRDefault="009607AD" w:rsidP="00E9424A">
      <w:pPr>
        <w:spacing w:before="120" w:line="360" w:lineRule="exact"/>
        <w:ind w:firstLine="709"/>
        <w:jc w:val="both"/>
        <w:rPr>
          <w:rFonts w:ascii="Times New Roman" w:hAnsi="Times New Roman"/>
          <w:sz w:val="28"/>
          <w:szCs w:val="28"/>
        </w:rPr>
      </w:pPr>
      <w:r w:rsidRPr="00420BB1">
        <w:rPr>
          <w:rFonts w:ascii="Times New Roman" w:hAnsi="Times New Roman"/>
          <w:b/>
          <w:bCs/>
          <w:spacing w:val="8"/>
          <w:sz w:val="28"/>
          <w:szCs w:val="28"/>
        </w:rPr>
        <w:t>- Lễ Viếng:</w:t>
      </w:r>
      <w:r w:rsidRPr="00420BB1">
        <w:rPr>
          <w:rFonts w:ascii="Times New Roman" w:hAnsi="Times New Roman"/>
          <w:spacing w:val="8"/>
          <w:sz w:val="28"/>
          <w:szCs w:val="28"/>
        </w:rPr>
        <w:t xml:space="preserve"> Từ 0</w:t>
      </w:r>
      <w:r w:rsidR="004615BF" w:rsidRPr="00420BB1">
        <w:rPr>
          <w:rFonts w:ascii="Times New Roman" w:hAnsi="Times New Roman"/>
          <w:spacing w:val="8"/>
          <w:sz w:val="28"/>
          <w:szCs w:val="28"/>
        </w:rPr>
        <w:t>7</w:t>
      </w:r>
      <w:r w:rsidRPr="00420BB1">
        <w:rPr>
          <w:rFonts w:ascii="Times New Roman" w:hAnsi="Times New Roman"/>
          <w:spacing w:val="8"/>
          <w:sz w:val="28"/>
          <w:szCs w:val="28"/>
        </w:rPr>
        <w:t xml:space="preserve"> giờ 00</w:t>
      </w:r>
      <w:r w:rsidR="004615BF" w:rsidRPr="00420BB1">
        <w:rPr>
          <w:rFonts w:ascii="Times New Roman" w:hAnsi="Times New Roman"/>
          <w:spacing w:val="8"/>
          <w:sz w:val="28"/>
          <w:szCs w:val="28"/>
        </w:rPr>
        <w:t xml:space="preserve"> phút đến 22 giờ 00 phút</w:t>
      </w:r>
      <w:r w:rsidRPr="00420BB1">
        <w:rPr>
          <w:rFonts w:ascii="Times New Roman" w:hAnsi="Times New Roman"/>
          <w:spacing w:val="8"/>
          <w:sz w:val="28"/>
          <w:szCs w:val="28"/>
        </w:rPr>
        <w:t xml:space="preserve"> ngày </w:t>
      </w:r>
      <w:r w:rsidR="004615BF" w:rsidRPr="00420BB1">
        <w:rPr>
          <w:rFonts w:ascii="Times New Roman" w:hAnsi="Times New Roman"/>
          <w:spacing w:val="8"/>
          <w:sz w:val="28"/>
          <w:szCs w:val="28"/>
        </w:rPr>
        <w:t>25</w:t>
      </w:r>
      <w:r w:rsidRPr="00420BB1">
        <w:rPr>
          <w:rFonts w:ascii="Times New Roman" w:hAnsi="Times New Roman"/>
          <w:spacing w:val="8"/>
          <w:sz w:val="28"/>
          <w:szCs w:val="28"/>
        </w:rPr>
        <w:t xml:space="preserve"> tháng </w:t>
      </w:r>
      <w:r w:rsidR="004615BF" w:rsidRPr="00420BB1">
        <w:rPr>
          <w:rFonts w:ascii="Times New Roman" w:hAnsi="Times New Roman"/>
          <w:spacing w:val="8"/>
          <w:sz w:val="28"/>
          <w:szCs w:val="28"/>
        </w:rPr>
        <w:t>7</w:t>
      </w:r>
      <w:r w:rsidRPr="00420BB1">
        <w:rPr>
          <w:rFonts w:ascii="Times New Roman" w:hAnsi="Times New Roman"/>
          <w:spacing w:val="8"/>
          <w:sz w:val="28"/>
          <w:szCs w:val="28"/>
        </w:rPr>
        <w:t xml:space="preserve"> </w:t>
      </w:r>
      <w:r w:rsidRPr="00420BB1">
        <w:rPr>
          <w:rFonts w:ascii="Times New Roman" w:hAnsi="Times New Roman"/>
          <w:spacing w:val="4"/>
          <w:sz w:val="28"/>
          <w:szCs w:val="28"/>
        </w:rPr>
        <w:t>năm 202</w:t>
      </w:r>
      <w:r w:rsidR="004615BF" w:rsidRPr="00420BB1">
        <w:rPr>
          <w:rFonts w:ascii="Times New Roman" w:hAnsi="Times New Roman"/>
          <w:spacing w:val="4"/>
          <w:sz w:val="28"/>
          <w:szCs w:val="28"/>
        </w:rPr>
        <w:t>4</w:t>
      </w:r>
      <w:r w:rsidRPr="00420BB1">
        <w:rPr>
          <w:rFonts w:ascii="Times New Roman" w:hAnsi="Times New Roman"/>
          <w:spacing w:val="4"/>
          <w:sz w:val="28"/>
          <w:szCs w:val="28"/>
        </w:rPr>
        <w:t xml:space="preserve"> (</w:t>
      </w:r>
      <w:r w:rsidR="009D51B7" w:rsidRPr="00420BB1">
        <w:rPr>
          <w:rFonts w:ascii="Times New Roman" w:hAnsi="Times New Roman"/>
          <w:spacing w:val="4"/>
          <w:sz w:val="28"/>
          <w:szCs w:val="28"/>
        </w:rPr>
        <w:t>T</w:t>
      </w:r>
      <w:r w:rsidRPr="00420BB1">
        <w:rPr>
          <w:rFonts w:ascii="Times New Roman" w:hAnsi="Times New Roman"/>
          <w:spacing w:val="4"/>
          <w:sz w:val="28"/>
          <w:szCs w:val="28"/>
        </w:rPr>
        <w:t xml:space="preserve">hứ </w:t>
      </w:r>
      <w:r w:rsidR="004615BF" w:rsidRPr="00420BB1">
        <w:rPr>
          <w:rFonts w:ascii="Times New Roman" w:hAnsi="Times New Roman"/>
          <w:spacing w:val="4"/>
          <w:sz w:val="28"/>
          <w:szCs w:val="28"/>
        </w:rPr>
        <w:t>Năm</w:t>
      </w:r>
      <w:r w:rsidRPr="00420BB1">
        <w:rPr>
          <w:rFonts w:ascii="Times New Roman" w:hAnsi="Times New Roman"/>
          <w:spacing w:val="4"/>
          <w:sz w:val="28"/>
          <w:szCs w:val="28"/>
        </w:rPr>
        <w:t xml:space="preserve">) </w:t>
      </w:r>
      <w:r w:rsidR="00A04D07" w:rsidRPr="00420BB1">
        <w:rPr>
          <w:rFonts w:ascii="Times New Roman" w:hAnsi="Times New Roman"/>
          <w:spacing w:val="4"/>
          <w:sz w:val="28"/>
          <w:szCs w:val="28"/>
        </w:rPr>
        <w:t>và từ 07 giờ 00 phút đến 12</w:t>
      </w:r>
      <w:r w:rsidR="004615BF" w:rsidRPr="00420BB1">
        <w:rPr>
          <w:rFonts w:ascii="Times New Roman" w:hAnsi="Times New Roman"/>
          <w:spacing w:val="4"/>
          <w:sz w:val="28"/>
          <w:szCs w:val="28"/>
        </w:rPr>
        <w:t xml:space="preserve"> giờ </w:t>
      </w:r>
      <w:r w:rsidR="00A04D07" w:rsidRPr="00420BB1">
        <w:rPr>
          <w:rFonts w:ascii="Times New Roman" w:hAnsi="Times New Roman"/>
          <w:spacing w:val="4"/>
          <w:sz w:val="28"/>
          <w:szCs w:val="28"/>
        </w:rPr>
        <w:t>3</w:t>
      </w:r>
      <w:r w:rsidR="004615BF" w:rsidRPr="00420BB1">
        <w:rPr>
          <w:rFonts w:ascii="Times New Roman" w:hAnsi="Times New Roman"/>
          <w:spacing w:val="4"/>
          <w:sz w:val="28"/>
          <w:szCs w:val="28"/>
        </w:rPr>
        <w:t>0 phút ngày 26 tháng</w:t>
      </w:r>
      <w:r w:rsidR="00BA14AC" w:rsidRPr="00420BB1">
        <w:rPr>
          <w:rFonts w:ascii="Times New Roman" w:hAnsi="Times New Roman"/>
          <w:spacing w:val="4"/>
          <w:sz w:val="28"/>
          <w:szCs w:val="28"/>
        </w:rPr>
        <w:t xml:space="preserve"> </w:t>
      </w:r>
      <w:r w:rsidR="004615BF" w:rsidRPr="00420BB1">
        <w:rPr>
          <w:rFonts w:ascii="Times New Roman" w:hAnsi="Times New Roman"/>
          <w:spacing w:val="4"/>
          <w:sz w:val="28"/>
          <w:szCs w:val="28"/>
        </w:rPr>
        <w:t>7 năm</w:t>
      </w:r>
      <w:r w:rsidR="004615BF" w:rsidRPr="00420BB1">
        <w:rPr>
          <w:rFonts w:ascii="Times New Roman" w:hAnsi="Times New Roman"/>
          <w:sz w:val="28"/>
          <w:szCs w:val="28"/>
        </w:rPr>
        <w:t xml:space="preserve"> 2024</w:t>
      </w:r>
      <w:r w:rsidR="009D51B7" w:rsidRPr="00420BB1">
        <w:rPr>
          <w:rFonts w:ascii="Times New Roman" w:hAnsi="Times New Roman"/>
          <w:sz w:val="28"/>
          <w:szCs w:val="28"/>
        </w:rPr>
        <w:t xml:space="preserve"> (Thứ Sáu)</w:t>
      </w:r>
      <w:r w:rsidR="004615BF" w:rsidRPr="00420BB1">
        <w:rPr>
          <w:rFonts w:ascii="Times New Roman" w:hAnsi="Times New Roman"/>
          <w:sz w:val="28"/>
          <w:szCs w:val="28"/>
        </w:rPr>
        <w:t>.</w:t>
      </w:r>
    </w:p>
    <w:p w14:paraId="6ECA584A" w14:textId="72A8B6EB" w:rsidR="009607AD" w:rsidRPr="00420BB1" w:rsidRDefault="009607AD" w:rsidP="00E9424A">
      <w:pPr>
        <w:spacing w:before="120" w:line="360" w:lineRule="exact"/>
        <w:ind w:firstLine="709"/>
        <w:jc w:val="both"/>
        <w:rPr>
          <w:rFonts w:ascii="Times New Roman" w:hAnsi="Times New Roman"/>
          <w:sz w:val="28"/>
          <w:szCs w:val="28"/>
        </w:rPr>
      </w:pPr>
      <w:r w:rsidRPr="00420BB1">
        <w:rPr>
          <w:rFonts w:ascii="Times New Roman" w:hAnsi="Times New Roman"/>
          <w:b/>
          <w:bCs/>
          <w:sz w:val="28"/>
          <w:szCs w:val="28"/>
        </w:rPr>
        <w:t>- Lễ Truy điệu:</w:t>
      </w:r>
      <w:r w:rsidRPr="00420BB1">
        <w:rPr>
          <w:rFonts w:ascii="Times New Roman" w:hAnsi="Times New Roman"/>
          <w:sz w:val="28"/>
          <w:szCs w:val="28"/>
        </w:rPr>
        <w:t xml:space="preserve"> Lúc </w:t>
      </w:r>
      <w:r w:rsidR="004615BF" w:rsidRPr="00420BB1">
        <w:rPr>
          <w:rFonts w:ascii="Times New Roman" w:hAnsi="Times New Roman"/>
          <w:sz w:val="28"/>
          <w:szCs w:val="28"/>
        </w:rPr>
        <w:t>13</w:t>
      </w:r>
      <w:r w:rsidRPr="00420BB1">
        <w:rPr>
          <w:rFonts w:ascii="Times New Roman" w:hAnsi="Times New Roman"/>
          <w:sz w:val="28"/>
          <w:szCs w:val="28"/>
        </w:rPr>
        <w:t xml:space="preserve"> giờ </w:t>
      </w:r>
      <w:r w:rsidR="004615BF" w:rsidRPr="00420BB1">
        <w:rPr>
          <w:rFonts w:ascii="Times New Roman" w:hAnsi="Times New Roman"/>
          <w:sz w:val="28"/>
          <w:szCs w:val="28"/>
        </w:rPr>
        <w:t>00 phút</w:t>
      </w:r>
      <w:r w:rsidRPr="00420BB1">
        <w:rPr>
          <w:rFonts w:ascii="Times New Roman" w:hAnsi="Times New Roman"/>
          <w:sz w:val="28"/>
          <w:szCs w:val="28"/>
        </w:rPr>
        <w:t xml:space="preserve"> ngày </w:t>
      </w:r>
      <w:r w:rsidR="004615BF" w:rsidRPr="00420BB1">
        <w:rPr>
          <w:rFonts w:ascii="Times New Roman" w:hAnsi="Times New Roman"/>
          <w:sz w:val="28"/>
          <w:szCs w:val="28"/>
        </w:rPr>
        <w:t>26</w:t>
      </w:r>
      <w:r w:rsidRPr="00420BB1">
        <w:rPr>
          <w:rFonts w:ascii="Times New Roman" w:hAnsi="Times New Roman"/>
          <w:sz w:val="28"/>
          <w:szCs w:val="28"/>
        </w:rPr>
        <w:t xml:space="preserve"> tháng </w:t>
      </w:r>
      <w:r w:rsidR="004615BF" w:rsidRPr="00420BB1">
        <w:rPr>
          <w:rFonts w:ascii="Times New Roman" w:hAnsi="Times New Roman"/>
          <w:sz w:val="28"/>
          <w:szCs w:val="28"/>
        </w:rPr>
        <w:t>7</w:t>
      </w:r>
      <w:r w:rsidRPr="00420BB1">
        <w:rPr>
          <w:rFonts w:ascii="Times New Roman" w:hAnsi="Times New Roman"/>
          <w:sz w:val="28"/>
          <w:szCs w:val="28"/>
        </w:rPr>
        <w:t xml:space="preserve"> năm 202</w:t>
      </w:r>
      <w:r w:rsidR="004615BF" w:rsidRPr="00420BB1">
        <w:rPr>
          <w:rFonts w:ascii="Times New Roman" w:hAnsi="Times New Roman"/>
          <w:sz w:val="28"/>
          <w:szCs w:val="28"/>
        </w:rPr>
        <w:t>4</w:t>
      </w:r>
      <w:r w:rsidR="009D3FCF" w:rsidRPr="00420BB1">
        <w:rPr>
          <w:rFonts w:ascii="Times New Roman" w:hAnsi="Times New Roman"/>
          <w:sz w:val="28"/>
          <w:szCs w:val="28"/>
        </w:rPr>
        <w:t xml:space="preserve"> (T</w:t>
      </w:r>
      <w:r w:rsidRPr="00420BB1">
        <w:rPr>
          <w:rFonts w:ascii="Times New Roman" w:hAnsi="Times New Roman"/>
          <w:sz w:val="28"/>
          <w:szCs w:val="28"/>
        </w:rPr>
        <w:t xml:space="preserve">hứ </w:t>
      </w:r>
      <w:r w:rsidR="004615BF" w:rsidRPr="00420BB1">
        <w:rPr>
          <w:rFonts w:ascii="Times New Roman" w:hAnsi="Times New Roman"/>
          <w:sz w:val="28"/>
          <w:szCs w:val="28"/>
        </w:rPr>
        <w:t>Sáu</w:t>
      </w:r>
      <w:r w:rsidRPr="00420BB1">
        <w:rPr>
          <w:rFonts w:ascii="Times New Roman" w:hAnsi="Times New Roman"/>
          <w:sz w:val="28"/>
          <w:szCs w:val="28"/>
        </w:rPr>
        <w:t>).</w:t>
      </w:r>
    </w:p>
    <w:p w14:paraId="0A403CB7" w14:textId="5F8652C6" w:rsidR="009607AD" w:rsidRPr="00420BB1" w:rsidRDefault="009607AD" w:rsidP="00E9424A">
      <w:pPr>
        <w:spacing w:before="120" w:line="360" w:lineRule="exact"/>
        <w:ind w:firstLine="709"/>
        <w:jc w:val="both"/>
        <w:rPr>
          <w:rFonts w:ascii="Times New Roman" w:hAnsi="Times New Roman"/>
          <w:spacing w:val="4"/>
          <w:sz w:val="28"/>
          <w:szCs w:val="28"/>
        </w:rPr>
      </w:pPr>
      <w:r w:rsidRPr="00420BB1">
        <w:rPr>
          <w:rFonts w:ascii="Times New Roman" w:hAnsi="Times New Roman"/>
          <w:b/>
          <w:bCs/>
          <w:spacing w:val="4"/>
          <w:sz w:val="28"/>
          <w:szCs w:val="28"/>
        </w:rPr>
        <w:t>- Địa điểm:</w:t>
      </w:r>
      <w:r w:rsidRPr="00420BB1">
        <w:rPr>
          <w:rFonts w:ascii="Times New Roman" w:hAnsi="Times New Roman"/>
          <w:spacing w:val="4"/>
          <w:sz w:val="28"/>
          <w:szCs w:val="28"/>
        </w:rPr>
        <w:t xml:space="preserve"> Hội tr</w:t>
      </w:r>
      <w:r w:rsidRPr="00420BB1">
        <w:rPr>
          <w:rFonts w:ascii="Times New Roman" w:hAnsi="Times New Roman" w:hint="eastAsia"/>
          <w:spacing w:val="4"/>
          <w:sz w:val="28"/>
          <w:szCs w:val="28"/>
        </w:rPr>
        <w:t>ư</w:t>
      </w:r>
      <w:r w:rsidRPr="00420BB1">
        <w:rPr>
          <w:rFonts w:ascii="Times New Roman" w:hAnsi="Times New Roman"/>
          <w:spacing w:val="4"/>
          <w:sz w:val="28"/>
          <w:szCs w:val="28"/>
        </w:rPr>
        <w:t>ờng Thống Nhất</w:t>
      </w:r>
      <w:r w:rsidR="004615BF" w:rsidRPr="00420BB1">
        <w:rPr>
          <w:rFonts w:ascii="Times New Roman" w:hAnsi="Times New Roman"/>
          <w:spacing w:val="4"/>
          <w:sz w:val="28"/>
          <w:szCs w:val="28"/>
        </w:rPr>
        <w:t xml:space="preserve">, </w:t>
      </w:r>
      <w:r w:rsidRPr="00420BB1">
        <w:rPr>
          <w:rFonts w:ascii="Times New Roman" w:hAnsi="Times New Roman"/>
          <w:spacing w:val="4"/>
          <w:sz w:val="28"/>
          <w:szCs w:val="28"/>
        </w:rPr>
        <w:t>Số 135 Nam Kỳ Khởi Nghĩa, ph</w:t>
      </w:r>
      <w:r w:rsidRPr="00420BB1">
        <w:rPr>
          <w:rFonts w:ascii="Times New Roman" w:hAnsi="Times New Roman" w:hint="eastAsia"/>
          <w:spacing w:val="4"/>
          <w:sz w:val="28"/>
          <w:szCs w:val="28"/>
        </w:rPr>
        <w:t>ư</w:t>
      </w:r>
      <w:r w:rsidRPr="00420BB1">
        <w:rPr>
          <w:rFonts w:ascii="Times New Roman" w:hAnsi="Times New Roman"/>
          <w:spacing w:val="4"/>
          <w:sz w:val="28"/>
          <w:szCs w:val="28"/>
        </w:rPr>
        <w:t>ờng Bến</w:t>
      </w:r>
      <w:r w:rsidR="009D3FCF" w:rsidRPr="00420BB1">
        <w:rPr>
          <w:rFonts w:ascii="Times New Roman" w:hAnsi="Times New Roman"/>
          <w:spacing w:val="4"/>
          <w:sz w:val="28"/>
          <w:szCs w:val="28"/>
        </w:rPr>
        <w:t xml:space="preserve"> Thành</w:t>
      </w:r>
      <w:r w:rsidRPr="00420BB1">
        <w:rPr>
          <w:rFonts w:ascii="Times New Roman" w:hAnsi="Times New Roman"/>
          <w:spacing w:val="4"/>
          <w:sz w:val="28"/>
          <w:szCs w:val="28"/>
        </w:rPr>
        <w:t>, Quận 1</w:t>
      </w:r>
      <w:r w:rsidR="004615BF" w:rsidRPr="00420BB1">
        <w:rPr>
          <w:rFonts w:ascii="Times New Roman" w:hAnsi="Times New Roman"/>
          <w:spacing w:val="4"/>
          <w:sz w:val="28"/>
          <w:szCs w:val="28"/>
        </w:rPr>
        <w:t>.</w:t>
      </w:r>
    </w:p>
    <w:p w14:paraId="5D65E031" w14:textId="27D88366" w:rsidR="009607AD" w:rsidRPr="00420BB1" w:rsidRDefault="009607AD" w:rsidP="00E9424A">
      <w:pPr>
        <w:spacing w:before="120" w:line="360" w:lineRule="exact"/>
        <w:ind w:firstLine="709"/>
        <w:jc w:val="both"/>
        <w:rPr>
          <w:rFonts w:ascii="Times New Roman" w:hAnsi="Times New Roman"/>
          <w:sz w:val="28"/>
          <w:szCs w:val="28"/>
        </w:rPr>
      </w:pPr>
      <w:r w:rsidRPr="00420BB1">
        <w:rPr>
          <w:rFonts w:ascii="Times New Roman" w:hAnsi="Times New Roman"/>
          <w:b/>
          <w:bCs/>
          <w:spacing w:val="-4"/>
          <w:sz w:val="28"/>
          <w:szCs w:val="28"/>
        </w:rPr>
        <w:t>2.</w:t>
      </w:r>
      <w:r w:rsidRPr="00420BB1">
        <w:rPr>
          <w:rFonts w:ascii="Times New Roman" w:hAnsi="Times New Roman"/>
          <w:spacing w:val="-4"/>
          <w:sz w:val="28"/>
          <w:szCs w:val="28"/>
        </w:rPr>
        <w:t xml:space="preserve"> Các c</w:t>
      </w:r>
      <w:r w:rsidRPr="00420BB1">
        <w:rPr>
          <w:rFonts w:ascii="Times New Roman" w:hAnsi="Times New Roman" w:hint="eastAsia"/>
          <w:spacing w:val="-4"/>
          <w:sz w:val="28"/>
          <w:szCs w:val="28"/>
        </w:rPr>
        <w:t>ơ</w:t>
      </w:r>
      <w:r w:rsidRPr="00420BB1">
        <w:rPr>
          <w:rFonts w:ascii="Times New Roman" w:hAnsi="Times New Roman"/>
          <w:spacing w:val="-4"/>
          <w:sz w:val="28"/>
          <w:szCs w:val="28"/>
        </w:rPr>
        <w:t xml:space="preserve"> quan, đ</w:t>
      </w:r>
      <w:r w:rsidRPr="00420BB1">
        <w:rPr>
          <w:rFonts w:ascii="Times New Roman" w:hAnsi="Times New Roman" w:hint="eastAsia"/>
          <w:spacing w:val="-4"/>
          <w:sz w:val="28"/>
          <w:szCs w:val="28"/>
        </w:rPr>
        <w:t>ơ</w:t>
      </w:r>
      <w:r w:rsidRPr="00420BB1">
        <w:rPr>
          <w:rFonts w:ascii="Times New Roman" w:hAnsi="Times New Roman"/>
          <w:spacing w:val="-4"/>
          <w:sz w:val="28"/>
          <w:szCs w:val="28"/>
        </w:rPr>
        <w:t>n vị, xí nghiệp, tr</w:t>
      </w:r>
      <w:r w:rsidRPr="00420BB1">
        <w:rPr>
          <w:rFonts w:ascii="Times New Roman" w:hAnsi="Times New Roman" w:hint="eastAsia"/>
          <w:spacing w:val="-4"/>
          <w:sz w:val="28"/>
          <w:szCs w:val="28"/>
        </w:rPr>
        <w:t>ư</w:t>
      </w:r>
      <w:r w:rsidRPr="00420BB1">
        <w:rPr>
          <w:rFonts w:ascii="Times New Roman" w:hAnsi="Times New Roman"/>
          <w:spacing w:val="-4"/>
          <w:sz w:val="28"/>
          <w:szCs w:val="28"/>
        </w:rPr>
        <w:t>ờng học, bệnh viện, các đ</w:t>
      </w:r>
      <w:r w:rsidRPr="00420BB1">
        <w:rPr>
          <w:rFonts w:ascii="Times New Roman" w:hAnsi="Times New Roman" w:hint="eastAsia"/>
          <w:spacing w:val="-4"/>
          <w:sz w:val="28"/>
          <w:szCs w:val="28"/>
        </w:rPr>
        <w:t>ơ</w:t>
      </w:r>
      <w:r w:rsidRPr="00420BB1">
        <w:rPr>
          <w:rFonts w:ascii="Times New Roman" w:hAnsi="Times New Roman"/>
          <w:spacing w:val="-4"/>
          <w:sz w:val="28"/>
          <w:szCs w:val="28"/>
        </w:rPr>
        <w:t>n vị lực</w:t>
      </w:r>
      <w:r w:rsidRPr="00420BB1">
        <w:rPr>
          <w:rFonts w:ascii="Times New Roman" w:hAnsi="Times New Roman"/>
          <w:sz w:val="28"/>
          <w:szCs w:val="28"/>
        </w:rPr>
        <w:t xml:space="preserve"> l</w:t>
      </w:r>
      <w:r w:rsidRPr="00420BB1">
        <w:rPr>
          <w:rFonts w:ascii="Times New Roman" w:hAnsi="Times New Roman" w:hint="eastAsia"/>
          <w:sz w:val="28"/>
          <w:szCs w:val="28"/>
        </w:rPr>
        <w:t>ư</w:t>
      </w:r>
      <w:r w:rsidRPr="00420BB1">
        <w:rPr>
          <w:rFonts w:ascii="Times New Roman" w:hAnsi="Times New Roman"/>
          <w:sz w:val="28"/>
          <w:szCs w:val="28"/>
        </w:rPr>
        <w:t xml:space="preserve">ợng </w:t>
      </w:r>
      <w:r w:rsidRPr="00420BB1">
        <w:rPr>
          <w:rFonts w:ascii="Times New Roman" w:hAnsi="Times New Roman"/>
          <w:spacing w:val="4"/>
          <w:sz w:val="28"/>
          <w:szCs w:val="28"/>
        </w:rPr>
        <w:t xml:space="preserve">vũ trang treo cờ Tổ quốc theo nghi thức cờ rủ, có dải băng tang màu đen (có </w:t>
      </w:r>
      <w:r w:rsidRPr="00420BB1">
        <w:rPr>
          <w:rFonts w:ascii="Times New Roman" w:hAnsi="Times New Roman"/>
          <w:spacing w:val="6"/>
          <w:sz w:val="28"/>
          <w:szCs w:val="28"/>
        </w:rPr>
        <w:t>kích th</w:t>
      </w:r>
      <w:r w:rsidRPr="00420BB1">
        <w:rPr>
          <w:rFonts w:ascii="Times New Roman" w:hAnsi="Times New Roman" w:hint="eastAsia"/>
          <w:spacing w:val="6"/>
          <w:sz w:val="28"/>
          <w:szCs w:val="28"/>
        </w:rPr>
        <w:t>ư</w:t>
      </w:r>
      <w:r w:rsidRPr="00420BB1">
        <w:rPr>
          <w:rFonts w:ascii="Times New Roman" w:hAnsi="Times New Roman"/>
          <w:spacing w:val="6"/>
          <w:sz w:val="28"/>
          <w:szCs w:val="28"/>
        </w:rPr>
        <w:t>ớc bằng 1/10 chiều rộng lá cờ, chiều dài theo chiều dài của lá cờ), băng</w:t>
      </w:r>
      <w:r w:rsidRPr="00420BB1">
        <w:rPr>
          <w:rFonts w:ascii="Times New Roman" w:hAnsi="Times New Roman"/>
          <w:sz w:val="28"/>
          <w:szCs w:val="28"/>
        </w:rPr>
        <w:t xml:space="preserve"> vải đen buộc, không </w:t>
      </w:r>
      <w:r w:rsidRPr="00420BB1">
        <w:rPr>
          <w:rFonts w:ascii="Times New Roman" w:hAnsi="Times New Roman" w:hint="eastAsia"/>
          <w:sz w:val="28"/>
          <w:szCs w:val="28"/>
        </w:rPr>
        <w:t>đ</w:t>
      </w:r>
      <w:r w:rsidRPr="00420BB1">
        <w:rPr>
          <w:rFonts w:ascii="Times New Roman" w:hAnsi="Times New Roman"/>
          <w:sz w:val="28"/>
          <w:szCs w:val="28"/>
        </w:rPr>
        <w:t>ể cờ bay và chỉ kéo cờ đ</w:t>
      </w:r>
      <w:r w:rsidR="00115B49" w:rsidRPr="00420BB1">
        <w:rPr>
          <w:rFonts w:ascii="Times New Roman" w:hAnsi="Times New Roman"/>
          <w:sz w:val="28"/>
          <w:szCs w:val="28"/>
        </w:rPr>
        <w:t>ế</w:t>
      </w:r>
      <w:r w:rsidRPr="00420BB1">
        <w:rPr>
          <w:rFonts w:ascii="Times New Roman" w:hAnsi="Times New Roman"/>
          <w:sz w:val="28"/>
          <w:szCs w:val="28"/>
        </w:rPr>
        <w:t>n 2/3 chiều cao của cột cờ; vị trí treo cờ rủ tại vị trí treo cờ hàng ngày; ngừng tổ chức các hoạt động vui ch</w:t>
      </w:r>
      <w:r w:rsidRPr="00420BB1">
        <w:rPr>
          <w:rFonts w:ascii="Times New Roman" w:hAnsi="Times New Roman" w:hint="eastAsia"/>
          <w:sz w:val="28"/>
          <w:szCs w:val="28"/>
        </w:rPr>
        <w:t>ơ</w:t>
      </w:r>
      <w:r w:rsidRPr="00420BB1">
        <w:rPr>
          <w:rFonts w:ascii="Times New Roman" w:hAnsi="Times New Roman"/>
          <w:sz w:val="28"/>
          <w:szCs w:val="28"/>
        </w:rPr>
        <w:t xml:space="preserve">i, giải trí công cộng trong hai ngày Quốc tang (ngày </w:t>
      </w:r>
      <w:r w:rsidR="004615BF" w:rsidRPr="00420BB1">
        <w:rPr>
          <w:rFonts w:ascii="Times New Roman" w:hAnsi="Times New Roman"/>
          <w:sz w:val="28"/>
          <w:szCs w:val="28"/>
        </w:rPr>
        <w:t>25</w:t>
      </w:r>
      <w:r w:rsidRPr="00420BB1">
        <w:rPr>
          <w:rFonts w:ascii="Times New Roman" w:hAnsi="Times New Roman"/>
          <w:sz w:val="28"/>
          <w:szCs w:val="28"/>
        </w:rPr>
        <w:t xml:space="preserve"> và </w:t>
      </w:r>
      <w:r w:rsidR="004615BF" w:rsidRPr="00420BB1">
        <w:rPr>
          <w:rFonts w:ascii="Times New Roman" w:hAnsi="Times New Roman"/>
          <w:sz w:val="28"/>
          <w:szCs w:val="28"/>
        </w:rPr>
        <w:t>26</w:t>
      </w:r>
      <w:r w:rsidRPr="00420BB1">
        <w:rPr>
          <w:rFonts w:ascii="Times New Roman" w:hAnsi="Times New Roman"/>
          <w:sz w:val="28"/>
          <w:szCs w:val="28"/>
        </w:rPr>
        <w:t xml:space="preserve"> tháng </w:t>
      </w:r>
      <w:r w:rsidR="004615BF" w:rsidRPr="00420BB1">
        <w:rPr>
          <w:rFonts w:ascii="Times New Roman" w:hAnsi="Times New Roman"/>
          <w:sz w:val="28"/>
          <w:szCs w:val="28"/>
        </w:rPr>
        <w:t>7</w:t>
      </w:r>
      <w:r w:rsidRPr="00420BB1">
        <w:rPr>
          <w:rFonts w:ascii="Times New Roman" w:hAnsi="Times New Roman"/>
          <w:sz w:val="28"/>
          <w:szCs w:val="28"/>
        </w:rPr>
        <w:t xml:space="preserve"> năm 202</w:t>
      </w:r>
      <w:r w:rsidR="004615BF" w:rsidRPr="00420BB1">
        <w:rPr>
          <w:rFonts w:ascii="Times New Roman" w:hAnsi="Times New Roman"/>
          <w:sz w:val="28"/>
          <w:szCs w:val="28"/>
        </w:rPr>
        <w:t>4</w:t>
      </w:r>
      <w:r w:rsidRPr="00420BB1">
        <w:rPr>
          <w:rFonts w:ascii="Times New Roman" w:hAnsi="Times New Roman"/>
          <w:sz w:val="28"/>
          <w:szCs w:val="28"/>
        </w:rPr>
        <w:t>).</w:t>
      </w:r>
    </w:p>
    <w:p w14:paraId="55A6FE1D" w14:textId="45DF9DB6" w:rsidR="00980AA9" w:rsidRDefault="009607AD" w:rsidP="00E9424A">
      <w:pPr>
        <w:spacing w:before="120" w:line="360" w:lineRule="exact"/>
        <w:ind w:firstLine="709"/>
        <w:jc w:val="both"/>
        <w:rPr>
          <w:rFonts w:ascii="Times New Roman" w:hAnsi="Times New Roman"/>
          <w:sz w:val="28"/>
          <w:szCs w:val="28"/>
        </w:rPr>
      </w:pPr>
      <w:r w:rsidRPr="00420BB1">
        <w:rPr>
          <w:rFonts w:ascii="Times New Roman" w:hAnsi="Times New Roman"/>
          <w:b/>
          <w:bCs/>
          <w:spacing w:val="-4"/>
          <w:sz w:val="28"/>
          <w:szCs w:val="28"/>
        </w:rPr>
        <w:t>3.</w:t>
      </w:r>
      <w:r w:rsidRPr="00420BB1">
        <w:rPr>
          <w:rFonts w:ascii="Times New Roman" w:hAnsi="Times New Roman"/>
          <w:spacing w:val="-4"/>
          <w:sz w:val="28"/>
          <w:szCs w:val="28"/>
        </w:rPr>
        <w:t xml:space="preserve"> Nhân dân đến viếng và các đoàn đại biểu của các c</w:t>
      </w:r>
      <w:r w:rsidRPr="00420BB1">
        <w:rPr>
          <w:rFonts w:ascii="Times New Roman" w:hAnsi="Times New Roman" w:hint="eastAsia"/>
          <w:spacing w:val="-4"/>
          <w:sz w:val="28"/>
          <w:szCs w:val="28"/>
        </w:rPr>
        <w:t>ơ</w:t>
      </w:r>
      <w:r w:rsidRPr="00420BB1">
        <w:rPr>
          <w:rFonts w:ascii="Times New Roman" w:hAnsi="Times New Roman"/>
          <w:spacing w:val="-4"/>
          <w:sz w:val="28"/>
          <w:szCs w:val="28"/>
        </w:rPr>
        <w:t xml:space="preserve"> quan, đ</w:t>
      </w:r>
      <w:r w:rsidRPr="00420BB1">
        <w:rPr>
          <w:rFonts w:ascii="Times New Roman" w:hAnsi="Times New Roman" w:hint="eastAsia"/>
          <w:spacing w:val="-4"/>
          <w:sz w:val="28"/>
          <w:szCs w:val="28"/>
        </w:rPr>
        <w:t>ơ</w:t>
      </w:r>
      <w:r w:rsidRPr="00420BB1">
        <w:rPr>
          <w:rFonts w:ascii="Times New Roman" w:hAnsi="Times New Roman"/>
          <w:spacing w:val="-4"/>
          <w:sz w:val="28"/>
          <w:szCs w:val="28"/>
        </w:rPr>
        <w:t>n vị, xí</w:t>
      </w:r>
      <w:r w:rsidRPr="00420BB1">
        <w:rPr>
          <w:rFonts w:ascii="Times New Roman" w:hAnsi="Times New Roman"/>
          <w:sz w:val="28"/>
          <w:szCs w:val="28"/>
        </w:rPr>
        <w:t xml:space="preserve"> nghiệp, tr</w:t>
      </w:r>
      <w:r w:rsidRPr="00420BB1">
        <w:rPr>
          <w:rFonts w:ascii="Times New Roman" w:hAnsi="Times New Roman" w:hint="eastAsia"/>
          <w:sz w:val="28"/>
          <w:szCs w:val="28"/>
        </w:rPr>
        <w:t>ư</w:t>
      </w:r>
      <w:r w:rsidRPr="00420BB1">
        <w:rPr>
          <w:rFonts w:ascii="Times New Roman" w:hAnsi="Times New Roman"/>
          <w:sz w:val="28"/>
          <w:szCs w:val="28"/>
        </w:rPr>
        <w:t>ờng học, bệnh viện, các đ</w:t>
      </w:r>
      <w:r w:rsidRPr="00420BB1">
        <w:rPr>
          <w:rFonts w:ascii="Times New Roman" w:hAnsi="Times New Roman" w:hint="eastAsia"/>
          <w:sz w:val="28"/>
          <w:szCs w:val="28"/>
        </w:rPr>
        <w:t>ơ</w:t>
      </w:r>
      <w:r w:rsidRPr="00420BB1">
        <w:rPr>
          <w:rFonts w:ascii="Times New Roman" w:hAnsi="Times New Roman"/>
          <w:sz w:val="28"/>
          <w:szCs w:val="28"/>
        </w:rPr>
        <w:t>n vị lực l</w:t>
      </w:r>
      <w:r w:rsidRPr="00420BB1">
        <w:rPr>
          <w:rFonts w:ascii="Times New Roman" w:hAnsi="Times New Roman" w:hint="eastAsia"/>
          <w:sz w:val="28"/>
          <w:szCs w:val="28"/>
        </w:rPr>
        <w:t>ư</w:t>
      </w:r>
      <w:r w:rsidRPr="00420BB1">
        <w:rPr>
          <w:rFonts w:ascii="Times New Roman" w:hAnsi="Times New Roman"/>
          <w:sz w:val="28"/>
          <w:szCs w:val="28"/>
        </w:rPr>
        <w:t>ợng vũ trang đ</w:t>
      </w:r>
      <w:r w:rsidR="00115B49" w:rsidRPr="00420BB1">
        <w:rPr>
          <w:rFonts w:ascii="Times New Roman" w:hAnsi="Times New Roman"/>
          <w:sz w:val="28"/>
          <w:szCs w:val="28"/>
        </w:rPr>
        <w:t>ế</w:t>
      </w:r>
      <w:r w:rsidRPr="00420BB1">
        <w:rPr>
          <w:rFonts w:ascii="Times New Roman" w:hAnsi="Times New Roman"/>
          <w:sz w:val="28"/>
          <w:szCs w:val="28"/>
        </w:rPr>
        <w:t>n vi</w:t>
      </w:r>
      <w:r w:rsidR="004615BF" w:rsidRPr="00420BB1">
        <w:rPr>
          <w:rFonts w:ascii="Times New Roman" w:hAnsi="Times New Roman"/>
          <w:sz w:val="28"/>
          <w:szCs w:val="28"/>
        </w:rPr>
        <w:t>ế</w:t>
      </w:r>
      <w:r w:rsidRPr="00420BB1">
        <w:rPr>
          <w:rFonts w:ascii="Times New Roman" w:hAnsi="Times New Roman"/>
          <w:sz w:val="28"/>
          <w:szCs w:val="28"/>
        </w:rPr>
        <w:t>ng T</w:t>
      </w:r>
      <w:r w:rsidR="004615BF" w:rsidRPr="00420BB1">
        <w:rPr>
          <w:rFonts w:ascii="Times New Roman" w:hAnsi="Times New Roman"/>
          <w:sz w:val="28"/>
          <w:szCs w:val="28"/>
        </w:rPr>
        <w:t>ổ</w:t>
      </w:r>
      <w:r w:rsidRPr="00420BB1">
        <w:rPr>
          <w:rFonts w:ascii="Times New Roman" w:hAnsi="Times New Roman"/>
          <w:sz w:val="28"/>
          <w:szCs w:val="28"/>
        </w:rPr>
        <w:t>ng Bí th</w:t>
      </w:r>
      <w:r w:rsidRPr="00420BB1">
        <w:rPr>
          <w:rFonts w:ascii="Times New Roman" w:hAnsi="Times New Roman" w:hint="eastAsia"/>
          <w:sz w:val="28"/>
          <w:szCs w:val="28"/>
        </w:rPr>
        <w:t>ư</w:t>
      </w:r>
      <w:r w:rsidRPr="00420BB1">
        <w:rPr>
          <w:rFonts w:ascii="Times New Roman" w:hAnsi="Times New Roman"/>
          <w:sz w:val="28"/>
          <w:szCs w:val="28"/>
        </w:rPr>
        <w:t xml:space="preserve"> </w:t>
      </w:r>
      <w:r w:rsidR="004615BF" w:rsidRPr="00B775E7">
        <w:rPr>
          <w:rFonts w:ascii="Times New Roman" w:hAnsi="Times New Roman"/>
          <w:sz w:val="28"/>
          <w:szCs w:val="22"/>
        </w:rPr>
        <w:t>Nguyễn Phú Trọng</w:t>
      </w:r>
      <w:r w:rsidRPr="00B775E7">
        <w:rPr>
          <w:rFonts w:ascii="Times New Roman" w:hAnsi="Times New Roman"/>
          <w:spacing w:val="-4"/>
          <w:sz w:val="28"/>
          <w:szCs w:val="28"/>
        </w:rPr>
        <w:t xml:space="preserve"> có phân công Tr</w:t>
      </w:r>
      <w:r w:rsidRPr="00B775E7">
        <w:rPr>
          <w:rFonts w:ascii="Times New Roman" w:hAnsi="Times New Roman" w:hint="eastAsia"/>
          <w:spacing w:val="-4"/>
          <w:sz w:val="28"/>
          <w:szCs w:val="28"/>
        </w:rPr>
        <w:t>ư</w:t>
      </w:r>
      <w:r w:rsidRPr="00B775E7">
        <w:rPr>
          <w:rFonts w:ascii="Times New Roman" w:hAnsi="Times New Roman"/>
          <w:spacing w:val="-4"/>
          <w:sz w:val="28"/>
          <w:szCs w:val="28"/>
        </w:rPr>
        <w:t>ởng đoàn, trang phục trang</w:t>
      </w:r>
      <w:r w:rsidRPr="00B775E7">
        <w:rPr>
          <w:rFonts w:ascii="Times New Roman" w:hAnsi="Times New Roman"/>
          <w:sz w:val="28"/>
          <w:szCs w:val="28"/>
        </w:rPr>
        <w:t xml:space="preserve"> trọng, </w:t>
      </w:r>
      <w:r w:rsidRPr="00B775E7">
        <w:rPr>
          <w:rFonts w:ascii="Times New Roman" w:hAnsi="Times New Roman"/>
          <w:spacing w:val="4"/>
          <w:sz w:val="28"/>
          <w:szCs w:val="28"/>
        </w:rPr>
        <w:t>sậm màu, nghiêm túc theo nghi thức Quốc tang</w:t>
      </w:r>
      <w:r w:rsidR="00B331CC" w:rsidRPr="00B775E7">
        <w:rPr>
          <w:rFonts w:ascii="Times New Roman" w:hAnsi="Times New Roman"/>
          <w:spacing w:val="4"/>
          <w:sz w:val="28"/>
          <w:szCs w:val="28"/>
        </w:rPr>
        <w:t xml:space="preserve"> (</w:t>
      </w:r>
      <w:r w:rsidR="00B331CC" w:rsidRPr="00B775E7">
        <w:rPr>
          <w:rFonts w:ascii="Times New Roman" w:hAnsi="Times New Roman"/>
          <w:sz w:val="28"/>
          <w:szCs w:val="28"/>
        </w:rPr>
        <w:t>học sinh, sinh viên, công nhân, viên chức, công chức, ng</w:t>
      </w:r>
      <w:r w:rsidR="00B331CC" w:rsidRPr="00B775E7">
        <w:rPr>
          <w:rFonts w:ascii="Times New Roman" w:hAnsi="Times New Roman" w:hint="eastAsia"/>
          <w:sz w:val="28"/>
          <w:szCs w:val="28"/>
        </w:rPr>
        <w:t>ư</w:t>
      </w:r>
      <w:r w:rsidR="00B331CC" w:rsidRPr="00B775E7">
        <w:rPr>
          <w:rFonts w:ascii="Times New Roman" w:hAnsi="Times New Roman"/>
          <w:sz w:val="28"/>
          <w:szCs w:val="28"/>
        </w:rPr>
        <w:t>ời lao động mặc đồng phục theo tr</w:t>
      </w:r>
      <w:r w:rsidR="00B331CC" w:rsidRPr="00B775E7">
        <w:rPr>
          <w:rFonts w:ascii="Times New Roman" w:hAnsi="Times New Roman" w:hint="eastAsia"/>
          <w:sz w:val="28"/>
          <w:szCs w:val="28"/>
        </w:rPr>
        <w:t>ư</w:t>
      </w:r>
      <w:r w:rsidR="00B331CC" w:rsidRPr="00B775E7">
        <w:rPr>
          <w:rFonts w:ascii="Times New Roman" w:hAnsi="Times New Roman"/>
          <w:sz w:val="28"/>
          <w:szCs w:val="28"/>
        </w:rPr>
        <w:t>ờng, đ</w:t>
      </w:r>
      <w:r w:rsidR="00B331CC" w:rsidRPr="00B775E7">
        <w:rPr>
          <w:rFonts w:ascii="Times New Roman" w:hAnsi="Times New Roman" w:hint="eastAsia"/>
          <w:sz w:val="28"/>
          <w:szCs w:val="28"/>
        </w:rPr>
        <w:t>ơ</w:t>
      </w:r>
      <w:r w:rsidR="00B331CC" w:rsidRPr="00B775E7">
        <w:rPr>
          <w:rFonts w:ascii="Times New Roman" w:hAnsi="Times New Roman"/>
          <w:sz w:val="28"/>
          <w:szCs w:val="28"/>
        </w:rPr>
        <w:t>n vị)</w:t>
      </w:r>
      <w:r w:rsidRPr="00B775E7">
        <w:rPr>
          <w:rFonts w:ascii="Times New Roman" w:hAnsi="Times New Roman"/>
          <w:spacing w:val="4"/>
          <w:sz w:val="28"/>
          <w:szCs w:val="28"/>
        </w:rPr>
        <w:t>; không mang theo vòng hoa</w:t>
      </w:r>
      <w:r w:rsidR="00A04D07" w:rsidRPr="00B775E7">
        <w:rPr>
          <w:rFonts w:ascii="Times New Roman" w:hAnsi="Times New Roman"/>
          <w:spacing w:val="4"/>
          <w:sz w:val="28"/>
          <w:szCs w:val="28"/>
        </w:rPr>
        <w:t>, trái cây, nhang đèn;</w:t>
      </w:r>
      <w:r w:rsidR="009D51B7" w:rsidRPr="00B775E7">
        <w:rPr>
          <w:rFonts w:ascii="Times New Roman" w:hAnsi="Times New Roman"/>
          <w:spacing w:val="4"/>
          <w:sz w:val="28"/>
          <w:szCs w:val="28"/>
        </w:rPr>
        <w:t xml:space="preserve"> cá nhân</w:t>
      </w:r>
      <w:r w:rsidR="009D3FCF" w:rsidRPr="00B775E7">
        <w:rPr>
          <w:rFonts w:ascii="Times New Roman" w:hAnsi="Times New Roman"/>
          <w:spacing w:val="4"/>
          <w:sz w:val="28"/>
          <w:szCs w:val="28"/>
        </w:rPr>
        <w:t xml:space="preserve"> mang theo Căn cước công dân (hoặc giấy tờ tùy thân),</w:t>
      </w:r>
      <w:r w:rsidR="009D51B7" w:rsidRPr="00B775E7">
        <w:rPr>
          <w:rFonts w:ascii="Times New Roman" w:hAnsi="Times New Roman"/>
          <w:spacing w:val="4"/>
          <w:sz w:val="28"/>
          <w:szCs w:val="28"/>
        </w:rPr>
        <w:t xml:space="preserve"> không mang theo túi xách,</w:t>
      </w:r>
      <w:r w:rsidRPr="00B775E7">
        <w:rPr>
          <w:rFonts w:ascii="Times New Roman" w:hAnsi="Times New Roman"/>
          <w:spacing w:val="4"/>
          <w:sz w:val="28"/>
          <w:szCs w:val="28"/>
        </w:rPr>
        <w:t xml:space="preserve"> </w:t>
      </w:r>
      <w:r w:rsidRPr="00B775E7">
        <w:rPr>
          <w:rFonts w:ascii="Times New Roman" w:hAnsi="Times New Roman"/>
          <w:spacing w:val="-4"/>
          <w:sz w:val="28"/>
          <w:szCs w:val="28"/>
        </w:rPr>
        <w:t xml:space="preserve">chỉ mang theo dải băng viếng tang </w:t>
      </w:r>
      <w:r w:rsidR="00262B9C" w:rsidRPr="00B775E7">
        <w:rPr>
          <w:rFonts w:ascii="Times New Roman" w:hAnsi="Times New Roman"/>
          <w:spacing w:val="-4"/>
          <w:sz w:val="28"/>
          <w:szCs w:val="28"/>
        </w:rPr>
        <w:t>(</w:t>
      </w:r>
      <w:r w:rsidR="009D3FCF" w:rsidRPr="00B775E7">
        <w:rPr>
          <w:rFonts w:ascii="Times New Roman" w:hAnsi="Times New Roman"/>
          <w:sz w:val="28"/>
          <w:szCs w:val="28"/>
          <w:lang w:val="vi-VN"/>
        </w:rPr>
        <w:t>kích thước: dài 80 cm  x  cao 15 cm</w:t>
      </w:r>
      <w:r w:rsidR="009D3FCF" w:rsidRPr="00B775E7">
        <w:rPr>
          <w:rFonts w:ascii="Times New Roman" w:hAnsi="Times New Roman"/>
          <w:sz w:val="28"/>
          <w:szCs w:val="28"/>
        </w:rPr>
        <w:t>,</w:t>
      </w:r>
      <w:r w:rsidR="009D3FCF" w:rsidRPr="00B775E7">
        <w:rPr>
          <w:rFonts w:ascii="Times New Roman" w:hAnsi="Times New Roman"/>
          <w:spacing w:val="-4"/>
          <w:sz w:val="28"/>
          <w:szCs w:val="28"/>
        </w:rPr>
        <w:t xml:space="preserve"> </w:t>
      </w:r>
      <w:r w:rsidRPr="00B775E7">
        <w:rPr>
          <w:rFonts w:ascii="Times New Roman" w:hAnsi="Times New Roman"/>
          <w:spacing w:val="-4"/>
          <w:sz w:val="28"/>
          <w:szCs w:val="28"/>
        </w:rPr>
        <w:t>màu đen, chữ trắng</w:t>
      </w:r>
      <w:r w:rsidR="00262B9C" w:rsidRPr="00B775E7">
        <w:rPr>
          <w:rFonts w:ascii="Times New Roman" w:hAnsi="Times New Roman"/>
          <w:spacing w:val="-4"/>
          <w:sz w:val="28"/>
          <w:szCs w:val="28"/>
        </w:rPr>
        <w:t>)</w:t>
      </w:r>
      <w:r w:rsidRPr="00B775E7">
        <w:rPr>
          <w:rFonts w:ascii="Times New Roman" w:hAnsi="Times New Roman"/>
          <w:spacing w:val="-4"/>
          <w:sz w:val="28"/>
          <w:szCs w:val="28"/>
        </w:rPr>
        <w:t>, có dòng chữ ghi tên đ</w:t>
      </w:r>
      <w:r w:rsidRPr="00B775E7">
        <w:rPr>
          <w:rFonts w:ascii="Times New Roman" w:hAnsi="Times New Roman" w:hint="eastAsia"/>
          <w:spacing w:val="-4"/>
          <w:sz w:val="28"/>
          <w:szCs w:val="28"/>
        </w:rPr>
        <w:t>ơ</w:t>
      </w:r>
      <w:r w:rsidRPr="00B775E7">
        <w:rPr>
          <w:rFonts w:ascii="Times New Roman" w:hAnsi="Times New Roman"/>
          <w:spacing w:val="-4"/>
          <w:sz w:val="28"/>
          <w:szCs w:val="28"/>
        </w:rPr>
        <w:t>n</w:t>
      </w:r>
      <w:r w:rsidRPr="00420BB1">
        <w:rPr>
          <w:rFonts w:ascii="Times New Roman" w:hAnsi="Times New Roman"/>
          <w:sz w:val="28"/>
          <w:szCs w:val="28"/>
        </w:rPr>
        <w:t xml:space="preserve"> </w:t>
      </w:r>
      <w:r w:rsidRPr="00420BB1">
        <w:rPr>
          <w:rFonts w:ascii="Times New Roman" w:hAnsi="Times New Roman"/>
          <w:sz w:val="28"/>
          <w:szCs w:val="28"/>
        </w:rPr>
        <w:lastRenderedPageBreak/>
        <w:t xml:space="preserve">vị </w:t>
      </w:r>
      <w:r w:rsidRPr="00420BB1">
        <w:rPr>
          <w:rFonts w:ascii="Times New Roman" w:hAnsi="Times New Roman"/>
          <w:spacing w:val="4"/>
          <w:sz w:val="28"/>
          <w:szCs w:val="28"/>
        </w:rPr>
        <w:t xml:space="preserve">để gắn vào vòng hoa luân </w:t>
      </w:r>
      <w:r w:rsidR="00262B9C" w:rsidRPr="00420BB1">
        <w:rPr>
          <w:rFonts w:ascii="Times New Roman" w:hAnsi="Times New Roman"/>
          <w:spacing w:val="4"/>
          <w:sz w:val="28"/>
          <w:szCs w:val="28"/>
        </w:rPr>
        <w:t xml:space="preserve">chuyển </w:t>
      </w:r>
      <w:r w:rsidR="00A04D07" w:rsidRPr="00420BB1">
        <w:rPr>
          <w:rFonts w:ascii="Times New Roman" w:hAnsi="Times New Roman"/>
          <w:spacing w:val="4"/>
          <w:sz w:val="28"/>
          <w:szCs w:val="28"/>
        </w:rPr>
        <w:t xml:space="preserve">do Ban Tổ chức </w:t>
      </w:r>
      <w:r w:rsidRPr="00420BB1">
        <w:rPr>
          <w:rFonts w:ascii="Times New Roman" w:hAnsi="Times New Roman"/>
          <w:spacing w:val="4"/>
          <w:sz w:val="28"/>
          <w:szCs w:val="28"/>
        </w:rPr>
        <w:t>chuẩn</w:t>
      </w:r>
      <w:r w:rsidRPr="00420BB1">
        <w:rPr>
          <w:rFonts w:ascii="Times New Roman" w:hAnsi="Times New Roman"/>
          <w:sz w:val="28"/>
          <w:szCs w:val="28"/>
        </w:rPr>
        <w:t xml:space="preserve"> bị.</w:t>
      </w:r>
      <w:r w:rsidR="00420BB1">
        <w:rPr>
          <w:rFonts w:ascii="Times New Roman" w:hAnsi="Times New Roman"/>
          <w:sz w:val="28"/>
          <w:szCs w:val="28"/>
        </w:rPr>
        <w:t xml:space="preserve"> Các đoàn thu xếp đi xe chung để giảm áp lực giao thông.</w:t>
      </w:r>
      <w:r w:rsidR="00B331CC" w:rsidRPr="00B331CC">
        <w:t xml:space="preserve"> </w:t>
      </w:r>
      <w:r w:rsidR="00B331CC" w:rsidRPr="00B331CC">
        <w:rPr>
          <w:rFonts w:ascii="Times New Roman" w:hAnsi="Times New Roman"/>
          <w:sz w:val="28"/>
          <w:szCs w:val="28"/>
        </w:rPr>
        <w:t>P</w:t>
      </w:r>
    </w:p>
    <w:p w14:paraId="11049346" w14:textId="6542CE19" w:rsidR="009D3FCF" w:rsidRDefault="009D3FCF" w:rsidP="009D3FCF">
      <w:pPr>
        <w:spacing w:before="120" w:after="120"/>
        <w:ind w:firstLine="720"/>
        <w:jc w:val="both"/>
        <w:rPr>
          <w:rFonts w:ascii="Times New Roman" w:hAnsi="Times New Roman"/>
          <w:color w:val="000000"/>
          <w:sz w:val="28"/>
          <w:szCs w:val="28"/>
        </w:rPr>
      </w:pPr>
      <w:r w:rsidRPr="001F5F8C">
        <w:rPr>
          <w:rFonts w:ascii="Times New Roman" w:hAnsi="Times New Roman"/>
          <w:b/>
          <w:color w:val="000000"/>
          <w:sz w:val="28"/>
          <w:szCs w:val="28"/>
        </w:rPr>
        <w:t>4.</w:t>
      </w:r>
      <w:r w:rsidRPr="001F5F8C">
        <w:rPr>
          <w:rFonts w:ascii="Times New Roman" w:hAnsi="Times New Roman"/>
          <w:color w:val="000000"/>
          <w:sz w:val="28"/>
          <w:szCs w:val="28"/>
        </w:rPr>
        <w:t xml:space="preserve"> Đối với đoàn đại biểu của </w:t>
      </w:r>
      <w:r w:rsidR="00420BB1" w:rsidRPr="001F5F8C">
        <w:rPr>
          <w:rFonts w:ascii="Times New Roman" w:hAnsi="Times New Roman"/>
          <w:color w:val="000000"/>
          <w:sz w:val="28"/>
          <w:szCs w:val="28"/>
        </w:rPr>
        <w:t xml:space="preserve">Ủy ban nhân dân </w:t>
      </w:r>
      <w:r w:rsidRPr="001F5F8C">
        <w:rPr>
          <w:rFonts w:ascii="Times New Roman" w:hAnsi="Times New Roman"/>
          <w:color w:val="000000"/>
          <w:sz w:val="28"/>
          <w:szCs w:val="28"/>
        </w:rPr>
        <w:t>các tỉnh, thành khu vực phía Nam</w:t>
      </w:r>
      <w:r w:rsidR="001F5F8C" w:rsidRPr="001F5F8C">
        <w:rPr>
          <w:rFonts w:ascii="Times New Roman" w:hAnsi="Times New Roman"/>
          <w:color w:val="000000"/>
          <w:sz w:val="28"/>
          <w:szCs w:val="28"/>
        </w:rPr>
        <w:t>;</w:t>
      </w:r>
      <w:r w:rsidR="001F5F8C" w:rsidRPr="001F5F8C">
        <w:rPr>
          <w:rFonts w:ascii="Times New Roman" w:hAnsi="Times New Roman"/>
          <w:sz w:val="28"/>
          <w:szCs w:val="28"/>
        </w:rPr>
        <w:t xml:space="preserve"> các c</w:t>
      </w:r>
      <w:r w:rsidR="001F5F8C" w:rsidRPr="001F5F8C">
        <w:rPr>
          <w:rFonts w:ascii="Times New Roman" w:hAnsi="Times New Roman" w:hint="eastAsia"/>
          <w:sz w:val="28"/>
          <w:szCs w:val="28"/>
        </w:rPr>
        <w:t>ơ</w:t>
      </w:r>
      <w:r w:rsidR="001F5F8C" w:rsidRPr="001F5F8C">
        <w:rPr>
          <w:rFonts w:ascii="Times New Roman" w:hAnsi="Times New Roman"/>
          <w:sz w:val="28"/>
          <w:szCs w:val="28"/>
        </w:rPr>
        <w:t xml:space="preserve"> quan, đ</w:t>
      </w:r>
      <w:r w:rsidR="001F5F8C" w:rsidRPr="001F5F8C">
        <w:rPr>
          <w:rFonts w:ascii="Times New Roman" w:hAnsi="Times New Roman" w:hint="eastAsia"/>
          <w:sz w:val="28"/>
          <w:szCs w:val="28"/>
        </w:rPr>
        <w:t>ơ</w:t>
      </w:r>
      <w:r w:rsidR="001F5F8C" w:rsidRPr="001F5F8C">
        <w:rPr>
          <w:rFonts w:ascii="Times New Roman" w:hAnsi="Times New Roman"/>
          <w:sz w:val="28"/>
          <w:szCs w:val="28"/>
        </w:rPr>
        <w:t xml:space="preserve">n vị, các tập đoàn tổng công ty, công ty trung </w:t>
      </w:r>
      <w:r w:rsidR="001F5F8C" w:rsidRPr="001F5F8C">
        <w:rPr>
          <w:rFonts w:ascii="Times New Roman" w:hAnsi="Times New Roman" w:hint="eastAsia"/>
          <w:sz w:val="28"/>
          <w:szCs w:val="28"/>
        </w:rPr>
        <w:t>ươ</w:t>
      </w:r>
      <w:r w:rsidR="001F5F8C" w:rsidRPr="001F5F8C">
        <w:rPr>
          <w:rFonts w:ascii="Times New Roman" w:hAnsi="Times New Roman"/>
          <w:sz w:val="28"/>
          <w:szCs w:val="28"/>
        </w:rPr>
        <w:t>ng trên địa bàn Thành phố, hiệp hội doanh nghiệp n</w:t>
      </w:r>
      <w:r w:rsidR="001F5F8C" w:rsidRPr="001F5F8C">
        <w:rPr>
          <w:rFonts w:ascii="Times New Roman" w:hAnsi="Times New Roman" w:hint="eastAsia"/>
          <w:sz w:val="28"/>
          <w:szCs w:val="28"/>
        </w:rPr>
        <w:t>ư</w:t>
      </w:r>
      <w:r w:rsidR="001F5F8C" w:rsidRPr="001F5F8C">
        <w:rPr>
          <w:rFonts w:ascii="Times New Roman" w:hAnsi="Times New Roman"/>
          <w:sz w:val="28"/>
          <w:szCs w:val="28"/>
        </w:rPr>
        <w:t>ớc ngoài</w:t>
      </w:r>
      <w:r w:rsidR="00420BB1" w:rsidRPr="001F5F8C">
        <w:rPr>
          <w:rFonts w:ascii="Times New Roman" w:hAnsi="Times New Roman"/>
          <w:color w:val="000000"/>
          <w:sz w:val="28"/>
          <w:szCs w:val="28"/>
        </w:rPr>
        <w:t>:</w:t>
      </w:r>
      <w:r w:rsidRPr="001F5F8C">
        <w:rPr>
          <w:rFonts w:ascii="Times New Roman" w:hAnsi="Times New Roman"/>
          <w:color w:val="000000"/>
          <w:sz w:val="28"/>
          <w:szCs w:val="28"/>
        </w:rPr>
        <w:t xml:space="preserve"> </w:t>
      </w:r>
      <w:r w:rsidR="00420BB1" w:rsidRPr="001F5F8C">
        <w:rPr>
          <w:rFonts w:ascii="Times New Roman" w:hAnsi="Times New Roman"/>
          <w:color w:val="000000"/>
          <w:sz w:val="28"/>
          <w:szCs w:val="28"/>
        </w:rPr>
        <w:t xml:space="preserve">đề nghị </w:t>
      </w:r>
      <w:r w:rsidRPr="001F5F8C">
        <w:rPr>
          <w:rFonts w:ascii="Times New Roman" w:hAnsi="Times New Roman"/>
          <w:color w:val="000000"/>
          <w:spacing w:val="8"/>
          <w:sz w:val="28"/>
          <w:szCs w:val="28"/>
        </w:rPr>
        <w:t>gửi văn bản đăng ký</w:t>
      </w:r>
      <w:r w:rsidRPr="001F5F8C">
        <w:rPr>
          <w:rFonts w:ascii="Times New Roman" w:hAnsi="Times New Roman"/>
          <w:b/>
          <w:i/>
          <w:color w:val="000000"/>
          <w:spacing w:val="8"/>
          <w:sz w:val="28"/>
          <w:szCs w:val="28"/>
        </w:rPr>
        <w:t xml:space="preserve"> </w:t>
      </w:r>
      <w:r w:rsidRPr="00B331CC">
        <w:rPr>
          <w:rFonts w:ascii="Times New Roman" w:hAnsi="Times New Roman"/>
          <w:color w:val="000000"/>
          <w:spacing w:val="-4"/>
          <w:sz w:val="28"/>
          <w:szCs w:val="28"/>
        </w:rPr>
        <w:t>hoặc trao đổi trực tiếp (qua điện thoại) với Ủy ban nhân dân Thành phố Hồ Chí Minh</w:t>
      </w:r>
      <w:r w:rsidRPr="001F5F8C">
        <w:rPr>
          <w:rFonts w:ascii="Times New Roman" w:hAnsi="Times New Roman"/>
          <w:color w:val="000000"/>
          <w:sz w:val="28"/>
          <w:szCs w:val="28"/>
        </w:rPr>
        <w:t xml:space="preserve"> trước 10 giờ </w:t>
      </w:r>
      <w:r w:rsidRPr="001F5F8C">
        <w:rPr>
          <w:rFonts w:ascii="Times New Roman" w:hAnsi="Times New Roman"/>
          <w:color w:val="000000"/>
          <w:spacing w:val="6"/>
          <w:sz w:val="28"/>
          <w:szCs w:val="28"/>
        </w:rPr>
        <w:t>ngày 24 tháng 7 năm 2024 để Ban Tổ chức bố trí lịch viếng cụ thể vào</w:t>
      </w:r>
      <w:r w:rsidRPr="001F5F8C">
        <w:rPr>
          <w:rFonts w:ascii="Times New Roman" w:hAnsi="Times New Roman"/>
          <w:color w:val="000000"/>
          <w:sz w:val="28"/>
          <w:szCs w:val="28"/>
        </w:rPr>
        <w:t xml:space="preserve"> khung thời gian phù hợp.</w:t>
      </w:r>
    </w:p>
    <w:p w14:paraId="6AC4B740" w14:textId="54D671CF" w:rsidR="00940BD1" w:rsidRPr="00940BD1" w:rsidRDefault="00940BD1" w:rsidP="00940BD1">
      <w:pPr>
        <w:spacing w:before="120" w:line="276" w:lineRule="auto"/>
        <w:ind w:firstLine="720"/>
        <w:jc w:val="both"/>
        <w:rPr>
          <w:rFonts w:ascii="Times New Roman" w:hAnsi="Times New Roman"/>
          <w:b/>
          <w:sz w:val="28"/>
          <w:szCs w:val="28"/>
        </w:rPr>
      </w:pPr>
      <w:r>
        <w:rPr>
          <w:rFonts w:ascii="Times New Roman" w:hAnsi="Times New Roman"/>
          <w:b/>
          <w:sz w:val="28"/>
          <w:szCs w:val="28"/>
        </w:rPr>
        <w:t xml:space="preserve">5. </w:t>
      </w:r>
      <w:r w:rsidRPr="00940BD1">
        <w:rPr>
          <w:rFonts w:ascii="Times New Roman" w:hAnsi="Times New Roman"/>
          <w:b/>
          <w:sz w:val="28"/>
          <w:szCs w:val="28"/>
          <w:lang w:val="vi-VN"/>
        </w:rPr>
        <w:t>Phân bổ thời gian viếng tang của các Đoàn:</w:t>
      </w:r>
    </w:p>
    <w:p w14:paraId="61AE2787" w14:textId="77777777" w:rsidR="00940BD1" w:rsidRPr="00940BD1" w:rsidRDefault="00940BD1" w:rsidP="00940BD1">
      <w:pPr>
        <w:spacing w:before="120" w:line="360" w:lineRule="exact"/>
        <w:ind w:right="113" w:firstLine="720"/>
        <w:jc w:val="both"/>
        <w:rPr>
          <w:rFonts w:ascii="Times New Roman" w:hAnsi="Times New Roman"/>
          <w:b/>
          <w:bCs/>
          <w:i/>
          <w:spacing w:val="4"/>
          <w:sz w:val="28"/>
          <w:szCs w:val="28"/>
          <w:lang w:val="fr-FR"/>
        </w:rPr>
      </w:pPr>
      <w:r w:rsidRPr="00940BD1">
        <w:rPr>
          <w:rFonts w:ascii="Times New Roman" w:hAnsi="Times New Roman"/>
          <w:b/>
          <w:i/>
          <w:sz w:val="28"/>
          <w:szCs w:val="28"/>
        </w:rPr>
        <w:t>*</w:t>
      </w:r>
      <w:r w:rsidRPr="00940BD1">
        <w:rPr>
          <w:rFonts w:ascii="Times New Roman" w:hAnsi="Times New Roman"/>
          <w:b/>
          <w:i/>
          <w:sz w:val="28"/>
          <w:szCs w:val="28"/>
          <w:lang w:val="vi-VN"/>
        </w:rPr>
        <w:t xml:space="preserve"> </w:t>
      </w:r>
      <w:r w:rsidRPr="00940BD1">
        <w:rPr>
          <w:rFonts w:ascii="Times New Roman" w:hAnsi="Times New Roman"/>
          <w:b/>
          <w:i/>
          <w:sz w:val="28"/>
          <w:szCs w:val="28"/>
        </w:rPr>
        <w:t xml:space="preserve">Từ </w:t>
      </w:r>
      <w:r w:rsidRPr="00940BD1">
        <w:rPr>
          <w:rFonts w:ascii="Times New Roman" w:hAnsi="Times New Roman"/>
          <w:b/>
          <w:i/>
          <w:sz w:val="28"/>
          <w:szCs w:val="28"/>
          <w:lang w:val="vi-VN"/>
        </w:rPr>
        <w:t xml:space="preserve">07 giờ </w:t>
      </w:r>
      <w:r w:rsidRPr="00940BD1">
        <w:rPr>
          <w:rFonts w:ascii="Times New Roman" w:hAnsi="Times New Roman"/>
          <w:b/>
          <w:i/>
          <w:sz w:val="28"/>
          <w:szCs w:val="28"/>
        </w:rPr>
        <w:t>0</w:t>
      </w:r>
      <w:r w:rsidRPr="00940BD1">
        <w:rPr>
          <w:rFonts w:ascii="Times New Roman" w:hAnsi="Times New Roman"/>
          <w:b/>
          <w:i/>
          <w:sz w:val="28"/>
          <w:szCs w:val="28"/>
          <w:lang w:val="vi-VN"/>
        </w:rPr>
        <w:t xml:space="preserve">0 - 08 giờ </w:t>
      </w:r>
      <w:r w:rsidRPr="00940BD1">
        <w:rPr>
          <w:rFonts w:ascii="Times New Roman" w:hAnsi="Times New Roman"/>
          <w:b/>
          <w:i/>
          <w:sz w:val="28"/>
          <w:szCs w:val="28"/>
        </w:rPr>
        <w:t xml:space="preserve">30 </w:t>
      </w:r>
      <w:r w:rsidRPr="00940BD1">
        <w:rPr>
          <w:rFonts w:ascii="Times New Roman" w:hAnsi="Times New Roman"/>
          <w:b/>
          <w:bCs/>
          <w:i/>
          <w:spacing w:val="4"/>
          <w:sz w:val="28"/>
          <w:szCs w:val="28"/>
          <w:lang w:val="fr-FR"/>
        </w:rPr>
        <w:t xml:space="preserve">ngày 25 tháng 7 năm 2024: </w:t>
      </w:r>
    </w:p>
    <w:p w14:paraId="712F5D07"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rPr>
      </w:pPr>
      <w:r w:rsidRPr="00940BD1">
        <w:rPr>
          <w:rFonts w:ascii="Times New Roman" w:hAnsi="Times New Roman"/>
          <w:sz w:val="28"/>
          <w:szCs w:val="28"/>
        </w:rPr>
        <w:t>-</w:t>
      </w:r>
      <w:r w:rsidRPr="00940BD1">
        <w:rPr>
          <w:rFonts w:ascii="Times New Roman" w:hAnsi="Times New Roman"/>
          <w:sz w:val="28"/>
          <w:szCs w:val="28"/>
          <w:lang w:val="vi-VN"/>
        </w:rPr>
        <w:t xml:space="preserve"> Đoàn đại biểu Thành ủy, Hội đồng nhân dân, Ủy ban nhân dân, Ủy ban Mặt trận Tổ quốc Việt Nam </w:t>
      </w:r>
      <w:r w:rsidRPr="00940BD1">
        <w:rPr>
          <w:rFonts w:ascii="Times New Roman" w:hAnsi="Times New Roman"/>
          <w:sz w:val="28"/>
          <w:szCs w:val="28"/>
        </w:rPr>
        <w:t>T</w:t>
      </w:r>
      <w:r w:rsidRPr="00940BD1">
        <w:rPr>
          <w:rFonts w:ascii="Times New Roman" w:hAnsi="Times New Roman"/>
          <w:sz w:val="28"/>
          <w:szCs w:val="28"/>
          <w:lang w:val="vi-VN"/>
        </w:rPr>
        <w:t>hành phố Hồ Chí Minh</w:t>
      </w:r>
      <w:r w:rsidRPr="00940BD1">
        <w:rPr>
          <w:rFonts w:ascii="Times New Roman" w:hAnsi="Times New Roman"/>
          <w:sz w:val="28"/>
          <w:szCs w:val="28"/>
        </w:rPr>
        <w:t xml:space="preserve"> và các đồng chí lãnh đạo Đảng, Nhà nước nghỉ hưu tại Thành phố Hồ Chí Minh, các đồng chí nguyên lãnh đạo Thành phố Hồ Chí Minh.</w:t>
      </w:r>
    </w:p>
    <w:p w14:paraId="4110C077"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940BD1">
        <w:rPr>
          <w:rFonts w:ascii="Times New Roman" w:hAnsi="Times New Roman"/>
          <w:sz w:val="28"/>
          <w:szCs w:val="28"/>
          <w:lang w:val="nl-NL"/>
        </w:rPr>
        <w:t>- Đoàn đại biểu Văn phòng Trung ương Đảng.</w:t>
      </w:r>
    </w:p>
    <w:p w14:paraId="3AB476DD"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940BD1">
        <w:rPr>
          <w:rFonts w:ascii="Times New Roman" w:hAnsi="Times New Roman"/>
          <w:sz w:val="28"/>
          <w:szCs w:val="28"/>
          <w:lang w:val="nl-NL"/>
        </w:rPr>
        <w:t>- Đoàn đại biểu Văn phòng Chính phủ.</w:t>
      </w:r>
    </w:p>
    <w:p w14:paraId="3840C9C3"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940BD1">
        <w:rPr>
          <w:rFonts w:ascii="Times New Roman" w:hAnsi="Times New Roman"/>
          <w:sz w:val="28"/>
          <w:szCs w:val="28"/>
          <w:lang w:val="nl-NL"/>
        </w:rPr>
        <w:t xml:space="preserve">- </w:t>
      </w:r>
      <w:r w:rsidRPr="00940BD1">
        <w:rPr>
          <w:rFonts w:ascii="Times New Roman" w:hAnsi="Times New Roman"/>
          <w:sz w:val="28"/>
          <w:szCs w:val="28"/>
          <w:lang w:val="vi-VN"/>
        </w:rPr>
        <w:t xml:space="preserve">Đoàn </w:t>
      </w:r>
      <w:r w:rsidRPr="00940BD1">
        <w:rPr>
          <w:rFonts w:ascii="Times New Roman" w:hAnsi="Times New Roman"/>
          <w:sz w:val="28"/>
          <w:szCs w:val="28"/>
          <w:lang w:val="nl-NL"/>
        </w:rPr>
        <w:t>đ</w:t>
      </w:r>
      <w:r w:rsidRPr="00940BD1">
        <w:rPr>
          <w:rFonts w:ascii="Times New Roman" w:hAnsi="Times New Roman"/>
          <w:sz w:val="28"/>
          <w:szCs w:val="28"/>
          <w:lang w:val="vi-VN"/>
        </w:rPr>
        <w:t xml:space="preserve">ại biểu Bộ Tư lệnh Quân khu </w:t>
      </w:r>
      <w:r w:rsidRPr="00940BD1">
        <w:rPr>
          <w:rFonts w:ascii="Times New Roman" w:hAnsi="Times New Roman"/>
          <w:sz w:val="28"/>
          <w:szCs w:val="28"/>
        </w:rPr>
        <w:t xml:space="preserve">5, </w:t>
      </w:r>
      <w:r w:rsidRPr="00940BD1">
        <w:rPr>
          <w:rFonts w:ascii="Times New Roman" w:hAnsi="Times New Roman"/>
          <w:sz w:val="28"/>
          <w:szCs w:val="28"/>
          <w:lang w:val="vi-VN"/>
        </w:rPr>
        <w:t>7</w:t>
      </w:r>
      <w:r w:rsidRPr="00940BD1">
        <w:rPr>
          <w:rFonts w:ascii="Times New Roman" w:hAnsi="Times New Roman"/>
          <w:sz w:val="28"/>
          <w:szCs w:val="28"/>
        </w:rPr>
        <w:t>, 9 và các binh chủng</w:t>
      </w:r>
      <w:r w:rsidRPr="00940BD1">
        <w:rPr>
          <w:rFonts w:ascii="Times New Roman" w:hAnsi="Times New Roman"/>
          <w:sz w:val="28"/>
          <w:szCs w:val="28"/>
          <w:lang w:val="vi-VN"/>
        </w:rPr>
        <w:t>.</w:t>
      </w:r>
    </w:p>
    <w:p w14:paraId="288910A3"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pacing w:val="8"/>
          <w:sz w:val="28"/>
          <w:szCs w:val="28"/>
          <w:lang w:val="nl-NL"/>
        </w:rPr>
      </w:pPr>
      <w:r w:rsidRPr="00940BD1">
        <w:rPr>
          <w:rFonts w:ascii="Times New Roman" w:hAnsi="Times New Roman"/>
          <w:spacing w:val="8"/>
          <w:sz w:val="28"/>
          <w:szCs w:val="28"/>
          <w:lang w:val="nl-NL"/>
        </w:rPr>
        <w:t>-</w:t>
      </w:r>
      <w:r w:rsidRPr="00940BD1">
        <w:rPr>
          <w:rFonts w:ascii="Times New Roman" w:hAnsi="Times New Roman"/>
          <w:spacing w:val="8"/>
          <w:sz w:val="28"/>
          <w:szCs w:val="28"/>
          <w:lang w:val="vi-VN"/>
        </w:rPr>
        <w:t xml:space="preserve"> Đoàn đại biểu Quốc hội </w:t>
      </w:r>
      <w:r w:rsidRPr="00940BD1">
        <w:rPr>
          <w:rFonts w:ascii="Times New Roman" w:hAnsi="Times New Roman"/>
          <w:spacing w:val="8"/>
          <w:sz w:val="28"/>
          <w:szCs w:val="28"/>
          <w:lang w:val="nl-NL"/>
        </w:rPr>
        <w:t xml:space="preserve">và Hội đồng nhân dân Thành </w:t>
      </w:r>
      <w:r w:rsidRPr="00940BD1">
        <w:rPr>
          <w:rFonts w:ascii="Times New Roman" w:hAnsi="Times New Roman"/>
          <w:sz w:val="28"/>
          <w:szCs w:val="28"/>
          <w:lang w:val="nl-NL"/>
        </w:rPr>
        <w:t>phố.</w:t>
      </w:r>
    </w:p>
    <w:p w14:paraId="2D500C0A" w14:textId="77777777" w:rsidR="00940BD1" w:rsidRPr="00790587"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790587">
        <w:rPr>
          <w:rFonts w:ascii="Times New Roman" w:hAnsi="Times New Roman"/>
          <w:sz w:val="28"/>
          <w:szCs w:val="28"/>
          <w:lang w:val="nl-NL"/>
        </w:rPr>
        <w:t>- Đoàn đại biểu Thường trực Ủy ban nhân dân Thành phố.</w:t>
      </w:r>
    </w:p>
    <w:p w14:paraId="72EAB8C4" w14:textId="7EC12004" w:rsidR="00940BD1" w:rsidRPr="00790587" w:rsidRDefault="00940BD1" w:rsidP="00940BD1">
      <w:pPr>
        <w:spacing w:before="120" w:line="360" w:lineRule="exact"/>
        <w:ind w:right="113" w:firstLine="720"/>
        <w:jc w:val="both"/>
        <w:rPr>
          <w:rFonts w:ascii="Times New Roman" w:hAnsi="Times New Roman"/>
          <w:bCs/>
          <w:spacing w:val="4"/>
          <w:sz w:val="28"/>
          <w:szCs w:val="28"/>
          <w:lang w:val="fr-FR"/>
        </w:rPr>
      </w:pPr>
      <w:r w:rsidRPr="00790587">
        <w:rPr>
          <w:rFonts w:ascii="Times New Roman" w:hAnsi="Times New Roman"/>
          <w:sz w:val="28"/>
          <w:szCs w:val="28"/>
          <w:lang w:val="nl-NL"/>
        </w:rPr>
        <w:t>-</w:t>
      </w:r>
      <w:r w:rsidRPr="00790587">
        <w:rPr>
          <w:rFonts w:ascii="Times New Roman" w:hAnsi="Times New Roman"/>
          <w:sz w:val="28"/>
          <w:szCs w:val="28"/>
          <w:lang w:val="vi-VN"/>
        </w:rPr>
        <w:t xml:space="preserve"> </w:t>
      </w:r>
      <w:r w:rsidRPr="00790587">
        <w:rPr>
          <w:rFonts w:ascii="Times New Roman" w:hAnsi="Times New Roman"/>
          <w:bCs/>
          <w:spacing w:val="4"/>
          <w:sz w:val="28"/>
          <w:szCs w:val="28"/>
          <w:lang w:val="fr-FR"/>
        </w:rPr>
        <w:t>Đoàn đại biểu Ủy ban Mặt trận Tổ quốc Việt Nam Thành phố (đại diện cho các tầng lớp Nhân dân: nhân sĩ trí thức, tôn giáo, cựu chiến binh, công nhân, nông dân, phụ nữ, kiều bào).</w:t>
      </w:r>
    </w:p>
    <w:p w14:paraId="31BF2EF1" w14:textId="15C508FF" w:rsidR="00940BD1" w:rsidRPr="00790587" w:rsidRDefault="00940BD1" w:rsidP="00940BD1">
      <w:pPr>
        <w:spacing w:before="120" w:line="360" w:lineRule="exact"/>
        <w:ind w:right="113" w:firstLine="720"/>
        <w:jc w:val="both"/>
        <w:rPr>
          <w:rFonts w:ascii="Times New Roman" w:hAnsi="Times New Roman"/>
          <w:bCs/>
          <w:sz w:val="28"/>
          <w:szCs w:val="28"/>
          <w:lang w:val="fr-FR"/>
        </w:rPr>
      </w:pPr>
      <w:r w:rsidRPr="00790587">
        <w:rPr>
          <w:rFonts w:ascii="Times New Roman" w:hAnsi="Times New Roman"/>
          <w:bCs/>
          <w:sz w:val="28"/>
          <w:szCs w:val="28"/>
          <w:lang w:val="fr-FR"/>
        </w:rPr>
        <w:t xml:space="preserve">- Đoàn đại biểu Thành Đoàn (đại diện thanh niên, thiếu niên, thiếu nhi tiêu biểu của Thành phố). </w:t>
      </w:r>
    </w:p>
    <w:p w14:paraId="0E789138" w14:textId="77777777" w:rsidR="00940BD1" w:rsidRPr="00790587" w:rsidRDefault="00940BD1" w:rsidP="00940BD1">
      <w:pPr>
        <w:spacing w:before="120" w:line="360" w:lineRule="exact"/>
        <w:ind w:right="113" w:firstLine="720"/>
        <w:jc w:val="both"/>
        <w:rPr>
          <w:rFonts w:ascii="Times New Roman" w:hAnsi="Times New Roman"/>
          <w:bCs/>
          <w:sz w:val="28"/>
          <w:szCs w:val="28"/>
          <w:lang w:val="fr-FR"/>
        </w:rPr>
      </w:pPr>
      <w:r w:rsidRPr="00790587">
        <w:rPr>
          <w:rFonts w:ascii="Times New Roman" w:hAnsi="Times New Roman"/>
          <w:bCs/>
          <w:sz w:val="28"/>
          <w:szCs w:val="28"/>
          <w:lang w:val="fr-FR"/>
        </w:rPr>
        <w:t>- Đoàn đại biểu các cơ quan ngoại giao (28 cơ quan).</w:t>
      </w:r>
    </w:p>
    <w:p w14:paraId="4267D7A0"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790587">
        <w:rPr>
          <w:rFonts w:ascii="Times New Roman" w:hAnsi="Times New Roman"/>
          <w:sz w:val="28"/>
          <w:szCs w:val="28"/>
          <w:lang w:val="nl-NL"/>
        </w:rPr>
        <w:t>- Đoàn Đảng ủy - Bộ Tư lệnh Thành phố.</w:t>
      </w:r>
    </w:p>
    <w:p w14:paraId="24C7FD81"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940BD1">
        <w:rPr>
          <w:rFonts w:ascii="Times New Roman" w:hAnsi="Times New Roman"/>
          <w:sz w:val="28"/>
          <w:szCs w:val="28"/>
          <w:lang w:val="nl-NL"/>
        </w:rPr>
        <w:t>- Đoàn Đảng ủy - Công an Thành phố.</w:t>
      </w:r>
    </w:p>
    <w:p w14:paraId="2754F251" w14:textId="77777777" w:rsidR="00940BD1" w:rsidRPr="00940BD1" w:rsidRDefault="00940BD1" w:rsidP="00940BD1">
      <w:pPr>
        <w:pStyle w:val="thanbai"/>
        <w:tabs>
          <w:tab w:val="clear" w:pos="567"/>
          <w:tab w:val="clear" w:pos="1134"/>
          <w:tab w:val="clear" w:pos="1701"/>
          <w:tab w:val="clear" w:pos="3969"/>
          <w:tab w:val="clear" w:pos="5103"/>
          <w:tab w:val="clear" w:pos="6804"/>
        </w:tabs>
        <w:spacing w:line="360" w:lineRule="exact"/>
        <w:ind w:left="0" w:firstLine="748"/>
        <w:rPr>
          <w:rFonts w:ascii="Times New Roman" w:hAnsi="Times New Roman"/>
          <w:sz w:val="28"/>
          <w:szCs w:val="28"/>
          <w:lang w:val="nl-NL"/>
        </w:rPr>
      </w:pPr>
      <w:r w:rsidRPr="00940BD1">
        <w:rPr>
          <w:rFonts w:ascii="Times New Roman" w:hAnsi="Times New Roman"/>
          <w:sz w:val="28"/>
          <w:szCs w:val="28"/>
          <w:lang w:val="nl-NL"/>
        </w:rPr>
        <w:t>- Đoàn Đảng ủy - Bộ Chỉ huy Bộ đội Biên phòng Thành phố.</w:t>
      </w:r>
    </w:p>
    <w:p w14:paraId="00E0C69A" w14:textId="77777777" w:rsidR="00940BD1" w:rsidRPr="00940BD1" w:rsidRDefault="00940BD1" w:rsidP="00940BD1">
      <w:pPr>
        <w:spacing w:before="120" w:line="360" w:lineRule="exact"/>
        <w:ind w:right="113" w:firstLine="720"/>
        <w:jc w:val="both"/>
        <w:rPr>
          <w:rFonts w:ascii="Times New Roman" w:hAnsi="Times New Roman"/>
          <w:b/>
          <w:bCs/>
          <w:i/>
          <w:spacing w:val="4"/>
          <w:sz w:val="28"/>
          <w:szCs w:val="28"/>
          <w:lang w:val="fr-FR"/>
        </w:rPr>
      </w:pPr>
      <w:r w:rsidRPr="00940BD1">
        <w:rPr>
          <w:rFonts w:ascii="Times New Roman" w:hAnsi="Times New Roman"/>
          <w:b/>
          <w:bCs/>
          <w:i/>
          <w:spacing w:val="4"/>
          <w:sz w:val="28"/>
          <w:szCs w:val="28"/>
          <w:lang w:val="fr-FR"/>
        </w:rPr>
        <w:t xml:space="preserve">* Từ 08 giờ 30 đến 11 giờ 00 ngày 25 tháng 7 năm 2024: </w:t>
      </w:r>
    </w:p>
    <w:p w14:paraId="4A2FA5C3"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đại diện các cơ quan Trung ương đóng tại Thành phố Hồ Chí Minh. </w:t>
      </w:r>
    </w:p>
    <w:p w14:paraId="20F6FCF0"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đại biểu các tỉnh, thành phố. </w:t>
      </w:r>
    </w:p>
    <w:p w14:paraId="3E5252FD" w14:textId="77777777" w:rsidR="00940BD1" w:rsidRPr="00940BD1" w:rsidRDefault="00940BD1" w:rsidP="00940BD1">
      <w:pPr>
        <w:spacing w:before="120" w:line="360" w:lineRule="exact"/>
        <w:ind w:right="113" w:firstLine="720"/>
        <w:jc w:val="both"/>
        <w:rPr>
          <w:rFonts w:ascii="Times New Roman" w:hAnsi="Times New Roman"/>
          <w:bCs/>
          <w:sz w:val="28"/>
          <w:szCs w:val="28"/>
          <w:lang w:val="fr-FR"/>
        </w:rPr>
      </w:pPr>
      <w:r w:rsidRPr="00940BD1">
        <w:rPr>
          <w:rFonts w:ascii="Times New Roman" w:hAnsi="Times New Roman"/>
          <w:b/>
          <w:bCs/>
          <w:i/>
          <w:sz w:val="28"/>
          <w:szCs w:val="28"/>
          <w:lang w:val="fr-FR"/>
        </w:rPr>
        <w:t>* Từ 11 giờ 00 đến 13 giờ 00 ngày 25 tháng 7 năm 2024:</w:t>
      </w:r>
      <w:r w:rsidRPr="00940BD1">
        <w:rPr>
          <w:rFonts w:ascii="Times New Roman" w:hAnsi="Times New Roman"/>
          <w:bCs/>
          <w:sz w:val="28"/>
          <w:szCs w:val="28"/>
          <w:lang w:val="fr-FR"/>
        </w:rPr>
        <w:t xml:space="preserve"> Đoàn đại biểu các cơ quan ngoại giao. </w:t>
      </w:r>
    </w:p>
    <w:p w14:paraId="7746788B" w14:textId="77777777" w:rsidR="00940BD1" w:rsidRPr="00940BD1" w:rsidRDefault="00940BD1" w:rsidP="00940BD1">
      <w:pPr>
        <w:spacing w:before="120" w:line="360" w:lineRule="exact"/>
        <w:ind w:right="113" w:firstLine="720"/>
        <w:jc w:val="both"/>
        <w:rPr>
          <w:rFonts w:ascii="Times New Roman" w:hAnsi="Times New Roman"/>
          <w:b/>
          <w:bCs/>
          <w:i/>
          <w:spacing w:val="4"/>
          <w:sz w:val="28"/>
          <w:szCs w:val="28"/>
          <w:lang w:val="fr-FR"/>
        </w:rPr>
      </w:pPr>
      <w:r w:rsidRPr="00940BD1">
        <w:rPr>
          <w:rFonts w:ascii="Times New Roman" w:hAnsi="Times New Roman"/>
          <w:b/>
          <w:bCs/>
          <w:i/>
          <w:spacing w:val="4"/>
          <w:sz w:val="28"/>
          <w:szCs w:val="28"/>
          <w:lang w:val="fr-FR"/>
        </w:rPr>
        <w:lastRenderedPageBreak/>
        <w:t xml:space="preserve">* Từ 13 giờ 00 đến 17 giờ 30 ngày 25 tháng 7 năm 2024: </w:t>
      </w:r>
    </w:p>
    <w:p w14:paraId="658B5505"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đại biểu các Ban Đảng Thành ủy; Ủy ban Kiểm tra Thành ủy; Văn phòng Thành ủy; Văn phòng Đoàn đại biểu Quốc hội và Hội đồng nhân dân Thành phố; Văn phòng Ủy ban nhân dân Thành phố. </w:t>
      </w:r>
    </w:p>
    <w:p w14:paraId="2D4989A4"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w:t>
      </w:r>
      <w:r w:rsidRPr="00940BD1">
        <w:rPr>
          <w:rFonts w:ascii="Times New Roman" w:hAnsi="Times New Roman"/>
          <w:bCs/>
          <w:spacing w:val="4"/>
          <w:sz w:val="28"/>
          <w:szCs w:val="28"/>
          <w:lang w:val="fr-FR"/>
        </w:rPr>
        <w:t>Đoàn quân - dân - chính - đảng</w:t>
      </w:r>
      <w:r w:rsidRPr="00940BD1">
        <w:rPr>
          <w:rFonts w:ascii="Times New Roman" w:hAnsi="Times New Roman"/>
          <w:bCs/>
          <w:spacing w:val="-4"/>
          <w:sz w:val="28"/>
          <w:szCs w:val="28"/>
          <w:lang w:val="fr-FR"/>
        </w:rPr>
        <w:t xml:space="preserve"> thành phố Thủ Đức và </w:t>
      </w:r>
      <w:r w:rsidRPr="00940BD1">
        <w:rPr>
          <w:rFonts w:ascii="Times New Roman" w:hAnsi="Times New Roman"/>
          <w:bCs/>
          <w:spacing w:val="4"/>
          <w:sz w:val="28"/>
          <w:szCs w:val="28"/>
          <w:lang w:val="fr-FR"/>
        </w:rPr>
        <w:t>các quận huyện,</w:t>
      </w:r>
      <w:r w:rsidRPr="00940BD1">
        <w:rPr>
          <w:rFonts w:ascii="Times New Roman" w:hAnsi="Times New Roman"/>
          <w:bCs/>
          <w:spacing w:val="-4"/>
          <w:sz w:val="28"/>
          <w:szCs w:val="28"/>
          <w:lang w:val="fr-FR"/>
        </w:rPr>
        <w:t xml:space="preserve"> các sở, ban, ngành, đoàn thể chính trị - xã hội Thành phố. </w:t>
      </w:r>
    </w:p>
    <w:p w14:paraId="793236D6"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Đoàn đại biểu các Doanh nghiệp Thành phố, quần chúng Nhân dân.</w:t>
      </w:r>
    </w:p>
    <w:p w14:paraId="166E9CEA"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đại biểu các Đảng ủy cấp trên cơ sở trực thuộc Thành ủy. </w:t>
      </w:r>
    </w:p>
    <w:p w14:paraId="2C868983"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Các quận đoàn, huyện đoàn, các tổ chức chính trị - xã hội khác. </w:t>
      </w:r>
    </w:p>
    <w:p w14:paraId="40562B86" w14:textId="77777777" w:rsidR="00940BD1" w:rsidRPr="00940BD1" w:rsidRDefault="00940BD1" w:rsidP="00940BD1">
      <w:pPr>
        <w:spacing w:before="120" w:line="360" w:lineRule="exact"/>
        <w:ind w:right="113" w:firstLine="720"/>
        <w:jc w:val="both"/>
        <w:rPr>
          <w:rFonts w:ascii="Times New Roman" w:hAnsi="Times New Roman"/>
          <w:bCs/>
          <w:spacing w:val="4"/>
          <w:sz w:val="28"/>
          <w:szCs w:val="28"/>
          <w:lang w:val="fr-FR"/>
        </w:rPr>
      </w:pPr>
      <w:r w:rsidRPr="00940BD1">
        <w:rPr>
          <w:rFonts w:ascii="Times New Roman" w:hAnsi="Times New Roman"/>
          <w:b/>
          <w:bCs/>
          <w:i/>
          <w:spacing w:val="4"/>
          <w:sz w:val="28"/>
          <w:szCs w:val="28"/>
          <w:lang w:val="fr-FR"/>
        </w:rPr>
        <w:t>* Từ 17 giờ 30 đến 22 giờ 00 ngày 25 tháng 7 năm 2024</w:t>
      </w:r>
      <w:r w:rsidRPr="00940BD1">
        <w:rPr>
          <w:rFonts w:ascii="Times New Roman" w:hAnsi="Times New Roman"/>
          <w:bCs/>
          <w:spacing w:val="4"/>
          <w:sz w:val="28"/>
          <w:szCs w:val="28"/>
          <w:lang w:val="fr-FR"/>
        </w:rPr>
        <w:t xml:space="preserve">: </w:t>
      </w:r>
    </w:p>
    <w:p w14:paraId="44D091B7" w14:textId="77777777" w:rsidR="00940BD1" w:rsidRPr="00940BD1" w:rsidRDefault="00940BD1" w:rsidP="00940BD1">
      <w:pPr>
        <w:spacing w:before="80" w:after="80" w:line="264" w:lineRule="auto"/>
        <w:ind w:right="113" w:firstLine="720"/>
        <w:jc w:val="both"/>
        <w:rPr>
          <w:rFonts w:ascii="Times New Roman" w:hAnsi="Times New Roman"/>
          <w:bCs/>
          <w:sz w:val="28"/>
          <w:szCs w:val="28"/>
          <w:lang w:val="fr-FR"/>
        </w:rPr>
      </w:pPr>
      <w:r w:rsidRPr="00940BD1">
        <w:rPr>
          <w:rFonts w:ascii="Times New Roman" w:hAnsi="Times New Roman"/>
          <w:bCs/>
          <w:sz w:val="28"/>
          <w:szCs w:val="28"/>
          <w:lang w:val="fr-FR"/>
        </w:rPr>
        <w:t xml:space="preserve">- Đoàn quân - dân - chính - đảng thành phố Thủ Đức và các quận huyện, các sở, ban, ngành, đoàn thể chính trị - xã hội Thành phố (tiếp theo) </w:t>
      </w:r>
    </w:p>
    <w:p w14:paraId="1072F1C0" w14:textId="77777777" w:rsidR="00940BD1" w:rsidRPr="00940BD1" w:rsidRDefault="00940BD1" w:rsidP="00940BD1">
      <w:pPr>
        <w:spacing w:before="80" w:after="80" w:line="264" w:lineRule="auto"/>
        <w:ind w:right="113" w:firstLine="720"/>
        <w:jc w:val="both"/>
        <w:rPr>
          <w:rFonts w:ascii="Times New Roman" w:hAnsi="Times New Roman"/>
          <w:bCs/>
          <w:sz w:val="28"/>
          <w:szCs w:val="28"/>
          <w:lang w:val="fr-FR"/>
        </w:rPr>
      </w:pPr>
      <w:r w:rsidRPr="00940BD1">
        <w:rPr>
          <w:rFonts w:ascii="Times New Roman" w:hAnsi="Times New Roman"/>
          <w:bCs/>
          <w:sz w:val="28"/>
          <w:szCs w:val="28"/>
          <w:lang w:val="fr-FR"/>
        </w:rPr>
        <w:t xml:space="preserve">- Các đoàn theo đăng ký và quần chúng Nhân dân.   </w:t>
      </w:r>
    </w:p>
    <w:p w14:paraId="24B1052E" w14:textId="77777777" w:rsidR="00940BD1" w:rsidRPr="00940BD1" w:rsidRDefault="00940BD1" w:rsidP="00940BD1">
      <w:pPr>
        <w:spacing w:before="80" w:after="80" w:line="264" w:lineRule="auto"/>
        <w:ind w:right="113" w:firstLine="720"/>
        <w:jc w:val="both"/>
        <w:rPr>
          <w:rFonts w:ascii="Times New Roman" w:hAnsi="Times New Roman"/>
          <w:b/>
          <w:bCs/>
          <w:i/>
          <w:spacing w:val="4"/>
          <w:sz w:val="28"/>
          <w:szCs w:val="28"/>
          <w:lang w:val="fr-FR"/>
        </w:rPr>
      </w:pPr>
      <w:r w:rsidRPr="00940BD1">
        <w:rPr>
          <w:rFonts w:ascii="Times New Roman" w:hAnsi="Times New Roman"/>
          <w:b/>
          <w:bCs/>
          <w:i/>
          <w:spacing w:val="4"/>
          <w:sz w:val="28"/>
          <w:szCs w:val="28"/>
          <w:lang w:val="fr-FR"/>
        </w:rPr>
        <w:t xml:space="preserve">* Từ 07 giờ 00 đến 12 giờ 30 ngày 26 tháng 7 năm 2024: </w:t>
      </w:r>
    </w:p>
    <w:p w14:paraId="3620728E" w14:textId="77777777" w:rsidR="00940BD1" w:rsidRPr="00940BD1" w:rsidRDefault="00940BD1" w:rsidP="00940BD1">
      <w:pPr>
        <w:spacing w:before="80" w:after="80" w:line="264" w:lineRule="auto"/>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đại biểu các trường trung học trên địa bàn Quận 1, Quận 3. </w:t>
      </w:r>
    </w:p>
    <w:p w14:paraId="15D777F2" w14:textId="77777777" w:rsidR="00940BD1" w:rsidRPr="00940BD1" w:rsidRDefault="00940BD1" w:rsidP="00940BD1">
      <w:pPr>
        <w:spacing w:before="80" w:after="80" w:line="264" w:lineRule="auto"/>
        <w:ind w:right="113" w:firstLine="720"/>
        <w:jc w:val="both"/>
        <w:rPr>
          <w:rFonts w:ascii="Times New Roman" w:hAnsi="Times New Roman"/>
          <w:bCs/>
          <w:spacing w:val="4"/>
          <w:sz w:val="28"/>
          <w:szCs w:val="28"/>
          <w:lang w:val="fr-FR"/>
        </w:rPr>
      </w:pPr>
      <w:r w:rsidRPr="00940BD1">
        <w:rPr>
          <w:rFonts w:ascii="Times New Roman" w:hAnsi="Times New Roman"/>
          <w:bCs/>
          <w:spacing w:val="4"/>
          <w:sz w:val="28"/>
          <w:szCs w:val="28"/>
          <w:lang w:val="fr-FR"/>
        </w:rPr>
        <w:t xml:space="preserve">- Đoàn Công an, Ban Chỉ huy quân sự thành phố Thủ Đức và các quận huyện. </w:t>
      </w:r>
    </w:p>
    <w:p w14:paraId="062147E6" w14:textId="77777777" w:rsidR="00940BD1" w:rsidRPr="00940BD1" w:rsidRDefault="00940BD1" w:rsidP="00940BD1">
      <w:pPr>
        <w:spacing w:before="80" w:after="80" w:line="264" w:lineRule="auto"/>
        <w:ind w:right="113" w:firstLine="720"/>
        <w:jc w:val="both"/>
        <w:rPr>
          <w:rFonts w:ascii="Times New Roman" w:hAnsi="Times New Roman"/>
          <w:bCs/>
          <w:sz w:val="28"/>
          <w:szCs w:val="28"/>
          <w:lang w:val="fr-FR"/>
        </w:rPr>
      </w:pPr>
      <w:r w:rsidRPr="00940BD1">
        <w:rPr>
          <w:rFonts w:ascii="Times New Roman" w:hAnsi="Times New Roman"/>
          <w:bCs/>
          <w:sz w:val="28"/>
          <w:szCs w:val="28"/>
          <w:lang w:val="fr-FR"/>
        </w:rPr>
        <w:t>- Đoàn đại biểu các trường đại học, cơ sở giáo dục nghề nghiệp trên địa bàn Thành phố.</w:t>
      </w:r>
    </w:p>
    <w:p w14:paraId="45CFF2E2" w14:textId="77777777" w:rsidR="00940BD1" w:rsidRPr="00940BD1" w:rsidRDefault="00940BD1" w:rsidP="00940BD1">
      <w:pPr>
        <w:spacing w:before="80" w:after="80" w:line="264" w:lineRule="auto"/>
        <w:ind w:right="113" w:firstLine="720"/>
        <w:jc w:val="both"/>
        <w:rPr>
          <w:rFonts w:ascii="Times New Roman" w:hAnsi="Times New Roman"/>
          <w:bCs/>
          <w:sz w:val="28"/>
          <w:szCs w:val="28"/>
          <w:lang w:val="fr-FR"/>
        </w:rPr>
      </w:pPr>
      <w:r w:rsidRPr="00940BD1">
        <w:rPr>
          <w:rFonts w:ascii="Times New Roman" w:hAnsi="Times New Roman"/>
          <w:bCs/>
          <w:spacing w:val="-4"/>
          <w:sz w:val="28"/>
          <w:szCs w:val="28"/>
          <w:lang w:val="fr-FR"/>
        </w:rPr>
        <w:t xml:space="preserve">- </w:t>
      </w:r>
      <w:r w:rsidRPr="00940BD1">
        <w:rPr>
          <w:rFonts w:ascii="Times New Roman" w:hAnsi="Times New Roman"/>
          <w:bCs/>
          <w:sz w:val="28"/>
          <w:szCs w:val="28"/>
          <w:lang w:val="fr-FR"/>
        </w:rPr>
        <w:t xml:space="preserve">Các đoàn theo đăng ký và </w:t>
      </w:r>
      <w:r w:rsidRPr="00940BD1">
        <w:rPr>
          <w:rFonts w:ascii="Times New Roman" w:hAnsi="Times New Roman"/>
          <w:bCs/>
          <w:spacing w:val="-4"/>
          <w:sz w:val="28"/>
          <w:szCs w:val="28"/>
          <w:lang w:val="fr-FR"/>
        </w:rPr>
        <w:t>quần chúng Nhân dân.</w:t>
      </w:r>
    </w:p>
    <w:p w14:paraId="1D70B286" w14:textId="77777777" w:rsidR="00940BD1" w:rsidRPr="00420BB1" w:rsidRDefault="00940BD1" w:rsidP="009D3FCF">
      <w:pPr>
        <w:spacing w:before="120" w:after="120"/>
        <w:ind w:firstLine="720"/>
        <w:jc w:val="both"/>
        <w:rPr>
          <w:rFonts w:ascii="Times New Roman" w:hAnsi="Times New Roman"/>
          <w:color w:val="000000"/>
          <w:sz w:val="28"/>
          <w:szCs w:val="28"/>
        </w:rPr>
      </w:pPr>
    </w:p>
    <w:sectPr w:rsidR="00940BD1" w:rsidRPr="00420BB1" w:rsidSect="00FC37D1">
      <w:headerReference w:type="default" r:id="rId7"/>
      <w:pgSz w:w="11907" w:h="16840" w:code="9"/>
      <w:pgMar w:top="1134" w:right="1134" w:bottom="1560" w:left="1701"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C6D40" w14:textId="77777777" w:rsidR="00661B44" w:rsidRDefault="00661B44" w:rsidP="003C47AE">
      <w:r>
        <w:separator/>
      </w:r>
    </w:p>
  </w:endnote>
  <w:endnote w:type="continuationSeparator" w:id="0">
    <w:p w14:paraId="0133A7BB" w14:textId="77777777" w:rsidR="00661B44" w:rsidRDefault="00661B44" w:rsidP="003C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2">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5C9C" w14:textId="77777777" w:rsidR="00661B44" w:rsidRDefault="00661B44" w:rsidP="003C47AE">
      <w:r>
        <w:separator/>
      </w:r>
    </w:p>
  </w:footnote>
  <w:footnote w:type="continuationSeparator" w:id="0">
    <w:p w14:paraId="4F07EFE0" w14:textId="77777777" w:rsidR="00661B44" w:rsidRDefault="00661B44" w:rsidP="003C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597278"/>
      <w:docPartObj>
        <w:docPartGallery w:val="Page Numbers (Top of Page)"/>
        <w:docPartUnique/>
      </w:docPartObj>
    </w:sdtPr>
    <w:sdtEndPr>
      <w:rPr>
        <w:noProof/>
      </w:rPr>
    </w:sdtEndPr>
    <w:sdtContent>
      <w:p w14:paraId="747AE038" w14:textId="553375E3" w:rsidR="00FC3F76" w:rsidRDefault="00FC3F76" w:rsidP="008B341A">
        <w:pPr>
          <w:pStyle w:val="Header"/>
          <w:spacing w:after="120"/>
          <w:jc w:val="center"/>
        </w:pPr>
        <w:r>
          <w:fldChar w:fldCharType="begin"/>
        </w:r>
        <w:r>
          <w:instrText xml:space="preserve"> PAGE   \* MERGEFORMAT </w:instrText>
        </w:r>
        <w:r>
          <w:fldChar w:fldCharType="separate"/>
        </w:r>
        <w:r w:rsidR="00B775E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5FF"/>
    <w:multiLevelType w:val="hybridMultilevel"/>
    <w:tmpl w:val="133E7D5E"/>
    <w:lvl w:ilvl="0" w:tplc="FE7A3F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1D57"/>
    <w:multiLevelType w:val="hybridMultilevel"/>
    <w:tmpl w:val="B2C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46C95"/>
    <w:multiLevelType w:val="hybridMultilevel"/>
    <w:tmpl w:val="6632F54E"/>
    <w:lvl w:ilvl="0" w:tplc="CDEE9ADC">
      <w:start w:val="1"/>
      <w:numFmt w:val="decimal"/>
      <w:lvlText w:val="%1."/>
      <w:lvlJc w:val="left"/>
      <w:pPr>
        <w:ind w:left="1320" w:hanging="780"/>
      </w:pPr>
      <w:rPr>
        <w:rFonts w:hint="default"/>
        <w:b/>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08490856">
    <w:abstractNumId w:val="1"/>
  </w:num>
  <w:num w:numId="2" w16cid:durableId="1326400636">
    <w:abstractNumId w:val="0"/>
  </w:num>
  <w:num w:numId="3" w16cid:durableId="3442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8A"/>
    <w:rsid w:val="00000C6C"/>
    <w:rsid w:val="00014C15"/>
    <w:rsid w:val="00020660"/>
    <w:rsid w:val="00022C62"/>
    <w:rsid w:val="00025E1E"/>
    <w:rsid w:val="000267E8"/>
    <w:rsid w:val="00027FC4"/>
    <w:rsid w:val="00041254"/>
    <w:rsid w:val="00054E93"/>
    <w:rsid w:val="00061081"/>
    <w:rsid w:val="00062B58"/>
    <w:rsid w:val="00063044"/>
    <w:rsid w:val="00073806"/>
    <w:rsid w:val="00084D18"/>
    <w:rsid w:val="00087595"/>
    <w:rsid w:val="000977B4"/>
    <w:rsid w:val="000A12DD"/>
    <w:rsid w:val="000A2EE7"/>
    <w:rsid w:val="000B0549"/>
    <w:rsid w:val="000B5E60"/>
    <w:rsid w:val="000B638C"/>
    <w:rsid w:val="000C2E49"/>
    <w:rsid w:val="000D549D"/>
    <w:rsid w:val="000E22B0"/>
    <w:rsid w:val="000E68CE"/>
    <w:rsid w:val="000F1FF4"/>
    <w:rsid w:val="000F446F"/>
    <w:rsid w:val="000F4572"/>
    <w:rsid w:val="000F5A63"/>
    <w:rsid w:val="000F7C88"/>
    <w:rsid w:val="00100B73"/>
    <w:rsid w:val="0011336E"/>
    <w:rsid w:val="00115B49"/>
    <w:rsid w:val="00122C71"/>
    <w:rsid w:val="00123158"/>
    <w:rsid w:val="001256D1"/>
    <w:rsid w:val="00126435"/>
    <w:rsid w:val="0013338E"/>
    <w:rsid w:val="00136876"/>
    <w:rsid w:val="001406F1"/>
    <w:rsid w:val="00141364"/>
    <w:rsid w:val="001458B2"/>
    <w:rsid w:val="001506FB"/>
    <w:rsid w:val="001511D2"/>
    <w:rsid w:val="00151D85"/>
    <w:rsid w:val="00155AF5"/>
    <w:rsid w:val="00164793"/>
    <w:rsid w:val="00165026"/>
    <w:rsid w:val="0016706E"/>
    <w:rsid w:val="001801A8"/>
    <w:rsid w:val="0018571A"/>
    <w:rsid w:val="00191389"/>
    <w:rsid w:val="00194AE0"/>
    <w:rsid w:val="00197BDE"/>
    <w:rsid w:val="001A19E8"/>
    <w:rsid w:val="001A1F7D"/>
    <w:rsid w:val="001A311A"/>
    <w:rsid w:val="001B2941"/>
    <w:rsid w:val="001B3C8B"/>
    <w:rsid w:val="001B7A07"/>
    <w:rsid w:val="001C7AE6"/>
    <w:rsid w:val="001D1833"/>
    <w:rsid w:val="001D2503"/>
    <w:rsid w:val="001E5C52"/>
    <w:rsid w:val="001F1532"/>
    <w:rsid w:val="001F2FC9"/>
    <w:rsid w:val="001F5F8C"/>
    <w:rsid w:val="001F65D2"/>
    <w:rsid w:val="001F67E6"/>
    <w:rsid w:val="002068A2"/>
    <w:rsid w:val="00214528"/>
    <w:rsid w:val="0021784A"/>
    <w:rsid w:val="00225025"/>
    <w:rsid w:val="002600AF"/>
    <w:rsid w:val="00262913"/>
    <w:rsid w:val="00262B9C"/>
    <w:rsid w:val="00271B03"/>
    <w:rsid w:val="0027417A"/>
    <w:rsid w:val="0027754A"/>
    <w:rsid w:val="00285F08"/>
    <w:rsid w:val="00292D2C"/>
    <w:rsid w:val="002A47BB"/>
    <w:rsid w:val="002B0D81"/>
    <w:rsid w:val="002B46F5"/>
    <w:rsid w:val="002B4EEF"/>
    <w:rsid w:val="002C1074"/>
    <w:rsid w:val="002C296C"/>
    <w:rsid w:val="002D0B5E"/>
    <w:rsid w:val="002D39AF"/>
    <w:rsid w:val="002D6B9A"/>
    <w:rsid w:val="002E4E11"/>
    <w:rsid w:val="002E744A"/>
    <w:rsid w:val="002F7BA9"/>
    <w:rsid w:val="003004D2"/>
    <w:rsid w:val="00302EC0"/>
    <w:rsid w:val="003053EA"/>
    <w:rsid w:val="003203DE"/>
    <w:rsid w:val="00326FB9"/>
    <w:rsid w:val="00330064"/>
    <w:rsid w:val="00333642"/>
    <w:rsid w:val="00343E1E"/>
    <w:rsid w:val="003457BF"/>
    <w:rsid w:val="00346A45"/>
    <w:rsid w:val="00355E9A"/>
    <w:rsid w:val="00367098"/>
    <w:rsid w:val="00367FE1"/>
    <w:rsid w:val="0037415F"/>
    <w:rsid w:val="00374791"/>
    <w:rsid w:val="003A42E8"/>
    <w:rsid w:val="003A4C59"/>
    <w:rsid w:val="003A614D"/>
    <w:rsid w:val="003B1A9E"/>
    <w:rsid w:val="003C47AE"/>
    <w:rsid w:val="003D3F24"/>
    <w:rsid w:val="003E2A11"/>
    <w:rsid w:val="003E59D8"/>
    <w:rsid w:val="003E5D22"/>
    <w:rsid w:val="003F7E80"/>
    <w:rsid w:val="00402921"/>
    <w:rsid w:val="00413B56"/>
    <w:rsid w:val="00420BB1"/>
    <w:rsid w:val="00433DA0"/>
    <w:rsid w:val="00440390"/>
    <w:rsid w:val="00451A22"/>
    <w:rsid w:val="00455A84"/>
    <w:rsid w:val="004572E6"/>
    <w:rsid w:val="00457712"/>
    <w:rsid w:val="004613B7"/>
    <w:rsid w:val="004615BF"/>
    <w:rsid w:val="00464A52"/>
    <w:rsid w:val="00464D88"/>
    <w:rsid w:val="00466C8B"/>
    <w:rsid w:val="004755A7"/>
    <w:rsid w:val="00475FAF"/>
    <w:rsid w:val="004839B4"/>
    <w:rsid w:val="00486DC2"/>
    <w:rsid w:val="004A1171"/>
    <w:rsid w:val="004A3E4C"/>
    <w:rsid w:val="004B3B75"/>
    <w:rsid w:val="004B471D"/>
    <w:rsid w:val="004C24A2"/>
    <w:rsid w:val="004C3267"/>
    <w:rsid w:val="004C729E"/>
    <w:rsid w:val="004E429E"/>
    <w:rsid w:val="004F0E5A"/>
    <w:rsid w:val="004F70F6"/>
    <w:rsid w:val="00501E98"/>
    <w:rsid w:val="00516C2A"/>
    <w:rsid w:val="00517230"/>
    <w:rsid w:val="0052684B"/>
    <w:rsid w:val="00530264"/>
    <w:rsid w:val="005425BE"/>
    <w:rsid w:val="00545A80"/>
    <w:rsid w:val="00553E9C"/>
    <w:rsid w:val="00554ECB"/>
    <w:rsid w:val="00556B68"/>
    <w:rsid w:val="00560639"/>
    <w:rsid w:val="005724E9"/>
    <w:rsid w:val="005725CC"/>
    <w:rsid w:val="00576C31"/>
    <w:rsid w:val="005808B5"/>
    <w:rsid w:val="005A379D"/>
    <w:rsid w:val="005B4909"/>
    <w:rsid w:val="005B4DB2"/>
    <w:rsid w:val="005E101F"/>
    <w:rsid w:val="005E22BE"/>
    <w:rsid w:val="005E40F3"/>
    <w:rsid w:val="005E79B0"/>
    <w:rsid w:val="005F184A"/>
    <w:rsid w:val="0060642E"/>
    <w:rsid w:val="00613F35"/>
    <w:rsid w:val="0061427B"/>
    <w:rsid w:val="00626FE3"/>
    <w:rsid w:val="00634818"/>
    <w:rsid w:val="00641685"/>
    <w:rsid w:val="00652B52"/>
    <w:rsid w:val="00657A90"/>
    <w:rsid w:val="00661B44"/>
    <w:rsid w:val="00662860"/>
    <w:rsid w:val="00664E00"/>
    <w:rsid w:val="00673A4A"/>
    <w:rsid w:val="00673D6B"/>
    <w:rsid w:val="006B44C4"/>
    <w:rsid w:val="006B5BD0"/>
    <w:rsid w:val="006B6442"/>
    <w:rsid w:val="006C0879"/>
    <w:rsid w:val="006C448C"/>
    <w:rsid w:val="006C62C1"/>
    <w:rsid w:val="006D5043"/>
    <w:rsid w:val="006E0AC7"/>
    <w:rsid w:val="006E1835"/>
    <w:rsid w:val="006E6BD5"/>
    <w:rsid w:val="007034D4"/>
    <w:rsid w:val="0071011A"/>
    <w:rsid w:val="0071298A"/>
    <w:rsid w:val="00713A62"/>
    <w:rsid w:val="00727C17"/>
    <w:rsid w:val="00742E94"/>
    <w:rsid w:val="00746F12"/>
    <w:rsid w:val="00773AFC"/>
    <w:rsid w:val="00774E42"/>
    <w:rsid w:val="0077568D"/>
    <w:rsid w:val="0077753A"/>
    <w:rsid w:val="007806DE"/>
    <w:rsid w:val="0078326E"/>
    <w:rsid w:val="0078766E"/>
    <w:rsid w:val="0078798D"/>
    <w:rsid w:val="00790587"/>
    <w:rsid w:val="007A237D"/>
    <w:rsid w:val="007B7821"/>
    <w:rsid w:val="007D5DD2"/>
    <w:rsid w:val="007E1893"/>
    <w:rsid w:val="007E44FB"/>
    <w:rsid w:val="007E566B"/>
    <w:rsid w:val="007E595C"/>
    <w:rsid w:val="007E7BCF"/>
    <w:rsid w:val="007F22FE"/>
    <w:rsid w:val="007F4448"/>
    <w:rsid w:val="00800990"/>
    <w:rsid w:val="008012BE"/>
    <w:rsid w:val="00803619"/>
    <w:rsid w:val="00804168"/>
    <w:rsid w:val="00811151"/>
    <w:rsid w:val="00815578"/>
    <w:rsid w:val="00816C42"/>
    <w:rsid w:val="00834F36"/>
    <w:rsid w:val="00841757"/>
    <w:rsid w:val="0085384D"/>
    <w:rsid w:val="008611EA"/>
    <w:rsid w:val="0086779A"/>
    <w:rsid w:val="0088594A"/>
    <w:rsid w:val="00887F52"/>
    <w:rsid w:val="008942FE"/>
    <w:rsid w:val="008A40A4"/>
    <w:rsid w:val="008A7935"/>
    <w:rsid w:val="008B1560"/>
    <w:rsid w:val="008B294B"/>
    <w:rsid w:val="008B2A2B"/>
    <w:rsid w:val="008B341A"/>
    <w:rsid w:val="008C7D93"/>
    <w:rsid w:val="008D26FE"/>
    <w:rsid w:val="008E157C"/>
    <w:rsid w:val="008E3614"/>
    <w:rsid w:val="008F0FA0"/>
    <w:rsid w:val="008F3F2B"/>
    <w:rsid w:val="008F6700"/>
    <w:rsid w:val="00912C70"/>
    <w:rsid w:val="009139C6"/>
    <w:rsid w:val="00920DB1"/>
    <w:rsid w:val="009258F9"/>
    <w:rsid w:val="0093004C"/>
    <w:rsid w:val="00940BD1"/>
    <w:rsid w:val="009439C3"/>
    <w:rsid w:val="009459D2"/>
    <w:rsid w:val="009500DD"/>
    <w:rsid w:val="00953743"/>
    <w:rsid w:val="009607AD"/>
    <w:rsid w:val="00962E41"/>
    <w:rsid w:val="0097175B"/>
    <w:rsid w:val="00980AA9"/>
    <w:rsid w:val="0098482E"/>
    <w:rsid w:val="009854E9"/>
    <w:rsid w:val="00990428"/>
    <w:rsid w:val="00995973"/>
    <w:rsid w:val="009A2BB8"/>
    <w:rsid w:val="009B4C26"/>
    <w:rsid w:val="009D3FCF"/>
    <w:rsid w:val="009D51B7"/>
    <w:rsid w:val="009E2F0E"/>
    <w:rsid w:val="009E6BA6"/>
    <w:rsid w:val="009E743A"/>
    <w:rsid w:val="009F1F5A"/>
    <w:rsid w:val="009F5972"/>
    <w:rsid w:val="00A043B8"/>
    <w:rsid w:val="00A04D07"/>
    <w:rsid w:val="00A11E8D"/>
    <w:rsid w:val="00A27E07"/>
    <w:rsid w:val="00A30740"/>
    <w:rsid w:val="00A32FE0"/>
    <w:rsid w:val="00A3352A"/>
    <w:rsid w:val="00A404A1"/>
    <w:rsid w:val="00A5081D"/>
    <w:rsid w:val="00A61AB2"/>
    <w:rsid w:val="00A7231F"/>
    <w:rsid w:val="00A73731"/>
    <w:rsid w:val="00A77849"/>
    <w:rsid w:val="00A86411"/>
    <w:rsid w:val="00A9646A"/>
    <w:rsid w:val="00A97DAE"/>
    <w:rsid w:val="00AA3406"/>
    <w:rsid w:val="00AA4CB1"/>
    <w:rsid w:val="00AB149D"/>
    <w:rsid w:val="00AC07F1"/>
    <w:rsid w:val="00AD4533"/>
    <w:rsid w:val="00AD4EC9"/>
    <w:rsid w:val="00AE12DD"/>
    <w:rsid w:val="00AE4C13"/>
    <w:rsid w:val="00AE5403"/>
    <w:rsid w:val="00AE57DB"/>
    <w:rsid w:val="00B00CE0"/>
    <w:rsid w:val="00B02E21"/>
    <w:rsid w:val="00B056FD"/>
    <w:rsid w:val="00B0697E"/>
    <w:rsid w:val="00B10BD3"/>
    <w:rsid w:val="00B1476F"/>
    <w:rsid w:val="00B162DE"/>
    <w:rsid w:val="00B22845"/>
    <w:rsid w:val="00B331CC"/>
    <w:rsid w:val="00B451C5"/>
    <w:rsid w:val="00B749C7"/>
    <w:rsid w:val="00B775E7"/>
    <w:rsid w:val="00B85B2F"/>
    <w:rsid w:val="00B91B76"/>
    <w:rsid w:val="00B92D2D"/>
    <w:rsid w:val="00B93AB5"/>
    <w:rsid w:val="00BA14AC"/>
    <w:rsid w:val="00BA2967"/>
    <w:rsid w:val="00BB0C20"/>
    <w:rsid w:val="00BB606D"/>
    <w:rsid w:val="00BC18F9"/>
    <w:rsid w:val="00BC6D51"/>
    <w:rsid w:val="00BD30A4"/>
    <w:rsid w:val="00BD635F"/>
    <w:rsid w:val="00BE28B1"/>
    <w:rsid w:val="00BE66B9"/>
    <w:rsid w:val="00BF14F9"/>
    <w:rsid w:val="00C000DC"/>
    <w:rsid w:val="00C1641B"/>
    <w:rsid w:val="00C23E77"/>
    <w:rsid w:val="00C3198D"/>
    <w:rsid w:val="00C359B2"/>
    <w:rsid w:val="00C42376"/>
    <w:rsid w:val="00C45F66"/>
    <w:rsid w:val="00C52637"/>
    <w:rsid w:val="00C54FF2"/>
    <w:rsid w:val="00C661C4"/>
    <w:rsid w:val="00C724B2"/>
    <w:rsid w:val="00C83090"/>
    <w:rsid w:val="00C830EB"/>
    <w:rsid w:val="00C83101"/>
    <w:rsid w:val="00CA2E2F"/>
    <w:rsid w:val="00CB502A"/>
    <w:rsid w:val="00CC748B"/>
    <w:rsid w:val="00CC755C"/>
    <w:rsid w:val="00CD17C9"/>
    <w:rsid w:val="00CE00FF"/>
    <w:rsid w:val="00CE399A"/>
    <w:rsid w:val="00CE59A2"/>
    <w:rsid w:val="00CE5F83"/>
    <w:rsid w:val="00D028AD"/>
    <w:rsid w:val="00D07711"/>
    <w:rsid w:val="00D16833"/>
    <w:rsid w:val="00D21BC1"/>
    <w:rsid w:val="00D2206A"/>
    <w:rsid w:val="00D222C5"/>
    <w:rsid w:val="00D264A0"/>
    <w:rsid w:val="00D26B97"/>
    <w:rsid w:val="00D33B11"/>
    <w:rsid w:val="00D36586"/>
    <w:rsid w:val="00D452C6"/>
    <w:rsid w:val="00D45940"/>
    <w:rsid w:val="00D45BFE"/>
    <w:rsid w:val="00D467F2"/>
    <w:rsid w:val="00D53CD5"/>
    <w:rsid w:val="00D60CD9"/>
    <w:rsid w:val="00D6173F"/>
    <w:rsid w:val="00D650D9"/>
    <w:rsid w:val="00D744F6"/>
    <w:rsid w:val="00D81ACB"/>
    <w:rsid w:val="00D8515C"/>
    <w:rsid w:val="00D852D4"/>
    <w:rsid w:val="00DA0E2D"/>
    <w:rsid w:val="00DA1AA0"/>
    <w:rsid w:val="00DB453D"/>
    <w:rsid w:val="00DC07BC"/>
    <w:rsid w:val="00DC1628"/>
    <w:rsid w:val="00DC4ACF"/>
    <w:rsid w:val="00DD5EFB"/>
    <w:rsid w:val="00DE18DD"/>
    <w:rsid w:val="00DE24D6"/>
    <w:rsid w:val="00DF4E50"/>
    <w:rsid w:val="00DF5A42"/>
    <w:rsid w:val="00E020C8"/>
    <w:rsid w:val="00E052CB"/>
    <w:rsid w:val="00E10E1D"/>
    <w:rsid w:val="00E12F16"/>
    <w:rsid w:val="00E163DF"/>
    <w:rsid w:val="00E175B8"/>
    <w:rsid w:val="00E265B5"/>
    <w:rsid w:val="00E27349"/>
    <w:rsid w:val="00E30796"/>
    <w:rsid w:val="00E342DD"/>
    <w:rsid w:val="00E437EF"/>
    <w:rsid w:val="00E43A34"/>
    <w:rsid w:val="00E45965"/>
    <w:rsid w:val="00E51373"/>
    <w:rsid w:val="00E5222D"/>
    <w:rsid w:val="00E551C4"/>
    <w:rsid w:val="00E6179B"/>
    <w:rsid w:val="00E705EB"/>
    <w:rsid w:val="00E71141"/>
    <w:rsid w:val="00E86E58"/>
    <w:rsid w:val="00E9424A"/>
    <w:rsid w:val="00E95516"/>
    <w:rsid w:val="00E973CA"/>
    <w:rsid w:val="00EB66AE"/>
    <w:rsid w:val="00EC1A84"/>
    <w:rsid w:val="00EC597F"/>
    <w:rsid w:val="00EE00B4"/>
    <w:rsid w:val="00EE3385"/>
    <w:rsid w:val="00EE51B6"/>
    <w:rsid w:val="00F00422"/>
    <w:rsid w:val="00F055DC"/>
    <w:rsid w:val="00F061CA"/>
    <w:rsid w:val="00F220EB"/>
    <w:rsid w:val="00F255AE"/>
    <w:rsid w:val="00F40826"/>
    <w:rsid w:val="00F5282A"/>
    <w:rsid w:val="00F57E0F"/>
    <w:rsid w:val="00F61461"/>
    <w:rsid w:val="00F66E80"/>
    <w:rsid w:val="00F67D48"/>
    <w:rsid w:val="00F839A3"/>
    <w:rsid w:val="00F9425A"/>
    <w:rsid w:val="00FB04AA"/>
    <w:rsid w:val="00FC1421"/>
    <w:rsid w:val="00FC37D1"/>
    <w:rsid w:val="00FC3F76"/>
    <w:rsid w:val="00FC43B7"/>
    <w:rsid w:val="00FE1ECA"/>
    <w:rsid w:val="00FE2CAE"/>
    <w:rsid w:val="00FF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58356"/>
  <w15:chartTrackingRefBased/>
  <w15:docId w15:val="{7DC53F50-214B-4593-BE31-80630E06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791"/>
    <w:rPr>
      <w:rFonts w:ascii="VNI-Times" w:hAnsi="VNI-Times"/>
      <w:sz w:val="24"/>
      <w:szCs w:val="24"/>
    </w:rPr>
  </w:style>
  <w:style w:type="paragraph" w:styleId="Heading1">
    <w:name w:val="heading 1"/>
    <w:basedOn w:val="Normal"/>
    <w:next w:val="Normal"/>
    <w:qFormat/>
    <w:pPr>
      <w:keepNext/>
      <w:jc w:val="center"/>
      <w:outlineLvl w:val="0"/>
    </w:pPr>
    <w:rPr>
      <w:b/>
      <w:noProof/>
      <w:sz w:val="26"/>
      <w:szCs w:val="20"/>
      <w:u w:val="single"/>
    </w:rPr>
  </w:style>
  <w:style w:type="paragraph" w:styleId="Heading2">
    <w:name w:val="heading 2"/>
    <w:basedOn w:val="Normal"/>
    <w:next w:val="Normal"/>
    <w:link w:val="Heading2Char"/>
    <w:unhideWhenUsed/>
    <w:qFormat/>
    <w:rsid w:val="00E71141"/>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qFormat/>
    <w:rsid w:val="00486DC2"/>
    <w:pPr>
      <w:keepNext/>
      <w:jc w:val="center"/>
      <w:outlineLvl w:val="3"/>
    </w:pPr>
    <w:rPr>
      <w:b/>
      <w:noProof/>
      <w:sz w:val="26"/>
      <w:szCs w:val="20"/>
    </w:rPr>
  </w:style>
  <w:style w:type="paragraph" w:styleId="Heading5">
    <w:name w:val="heading 5"/>
    <w:basedOn w:val="Normal"/>
    <w:next w:val="Normal"/>
    <w:qFormat/>
    <w:pPr>
      <w:keepNext/>
      <w:jc w:val="center"/>
      <w:outlineLvl w:val="4"/>
    </w:pPr>
    <w:rPr>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724B2"/>
    <w:pPr>
      <w:jc w:val="center"/>
    </w:pPr>
    <w:rPr>
      <w:b/>
      <w:szCs w:val="20"/>
    </w:rPr>
  </w:style>
  <w:style w:type="paragraph" w:styleId="BodyTextIndent3">
    <w:name w:val="Body Text Indent 3"/>
    <w:basedOn w:val="Normal"/>
    <w:rsid w:val="00486DC2"/>
    <w:pPr>
      <w:ind w:left="720"/>
      <w:jc w:val="both"/>
    </w:pPr>
    <w:rPr>
      <w:noProof/>
      <w:sz w:val="26"/>
      <w:szCs w:val="20"/>
    </w:rPr>
  </w:style>
  <w:style w:type="paragraph" w:customStyle="1" w:styleId="DefaultParagraphFontParaCharCharCharCharChar">
    <w:name w:val="Default Paragraph Font Para Char Char Char Char Char"/>
    <w:autoRedefine/>
    <w:rsid w:val="000F5A63"/>
    <w:pPr>
      <w:tabs>
        <w:tab w:val="left" w:pos="1152"/>
      </w:tabs>
      <w:spacing w:before="120" w:after="120" w:line="312" w:lineRule="auto"/>
    </w:pPr>
    <w:rPr>
      <w:rFonts w:ascii="Arial" w:hAnsi="Arial" w:cs="Arial"/>
      <w:sz w:val="26"/>
      <w:szCs w:val="26"/>
    </w:rPr>
  </w:style>
  <w:style w:type="paragraph" w:customStyle="1" w:styleId="CharCharChar1CharCharCharCharCharCharChar">
    <w:name w:val="Char Char Char1 Char Char Char Char Char Char Char"/>
    <w:basedOn w:val="Normal"/>
    <w:pPr>
      <w:spacing w:after="160" w:line="240" w:lineRule="exact"/>
    </w:pPr>
    <w:rPr>
      <w:rFonts w:ascii="Verdana" w:hAnsi="Verdana"/>
      <w:sz w:val="20"/>
      <w:szCs w:val="20"/>
    </w:rPr>
  </w:style>
  <w:style w:type="paragraph" w:customStyle="1" w:styleId="Char2">
    <w:name w:val="Char2"/>
    <w:autoRedefine/>
    <w:pPr>
      <w:tabs>
        <w:tab w:val="left" w:pos="1152"/>
      </w:tabs>
      <w:spacing w:before="120" w:after="120" w:line="312" w:lineRule="auto"/>
    </w:pPr>
    <w:rPr>
      <w:rFonts w:ascii="Arial" w:hAnsi="Arial" w:cs="Arial"/>
      <w:sz w:val="26"/>
      <w:szCs w:val="26"/>
    </w:rPr>
  </w:style>
  <w:style w:type="paragraph" w:styleId="BodyText">
    <w:name w:val="Body Text"/>
    <w:basedOn w:val="Normal"/>
    <w:pPr>
      <w:jc w:val="both"/>
    </w:pPr>
    <w:rPr>
      <w:noProof/>
      <w:sz w:val="26"/>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autoRedefine/>
    <w:rsid w:val="005B4909"/>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semiHidden/>
    <w:rsid w:val="008012BE"/>
    <w:pPr>
      <w:spacing w:after="160" w:line="240" w:lineRule="exact"/>
    </w:pPr>
    <w:rPr>
      <w:rFonts w:ascii="Arial" w:hAnsi="Arial"/>
      <w:sz w:val="22"/>
      <w:szCs w:val="22"/>
    </w:rPr>
  </w:style>
  <w:style w:type="character" w:styleId="Strong">
    <w:name w:val="Strong"/>
    <w:qFormat/>
    <w:rsid w:val="00B00CE0"/>
    <w:rPr>
      <w:b/>
      <w:bCs/>
    </w:rPr>
  </w:style>
  <w:style w:type="paragraph" w:styleId="ListParagraph">
    <w:name w:val="List Paragraph"/>
    <w:basedOn w:val="Normal"/>
    <w:uiPriority w:val="34"/>
    <w:qFormat/>
    <w:rsid w:val="0021784A"/>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CD17C9"/>
    <w:pPr>
      <w:spacing w:after="120"/>
      <w:ind w:left="360"/>
    </w:pPr>
    <w:rPr>
      <w:lang w:val="x-none" w:eastAsia="x-none"/>
    </w:rPr>
  </w:style>
  <w:style w:type="character" w:customStyle="1" w:styleId="BodyTextIndentChar">
    <w:name w:val="Body Text Indent Char"/>
    <w:link w:val="BodyTextIndent"/>
    <w:rsid w:val="00CD17C9"/>
    <w:rPr>
      <w:rFonts w:ascii="VNI-Times" w:hAnsi="VNI-Times"/>
      <w:sz w:val="24"/>
      <w:szCs w:val="24"/>
    </w:rPr>
  </w:style>
  <w:style w:type="character" w:customStyle="1" w:styleId="Heading2Char">
    <w:name w:val="Heading 2 Char"/>
    <w:link w:val="Heading2"/>
    <w:rsid w:val="00E71141"/>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D8515C"/>
    <w:pPr>
      <w:tabs>
        <w:tab w:val="center" w:pos="4680"/>
        <w:tab w:val="right" w:pos="9360"/>
      </w:tabs>
    </w:pPr>
    <w:rPr>
      <w:rFonts w:eastAsia="SimSun"/>
      <w:sz w:val="26"/>
      <w:szCs w:val="20"/>
      <w:lang w:val="x-none" w:eastAsia="x-none"/>
    </w:rPr>
  </w:style>
  <w:style w:type="character" w:customStyle="1" w:styleId="HeaderChar">
    <w:name w:val="Header Char"/>
    <w:link w:val="Header"/>
    <w:uiPriority w:val="99"/>
    <w:rsid w:val="00D8515C"/>
    <w:rPr>
      <w:rFonts w:ascii="VNI-Times" w:eastAsia="SimSun" w:hAnsi="VNI-Times"/>
      <w:sz w:val="26"/>
    </w:rPr>
  </w:style>
  <w:style w:type="paragraph" w:styleId="BalloonText">
    <w:name w:val="Balloon Text"/>
    <w:basedOn w:val="Normal"/>
    <w:link w:val="BalloonTextChar"/>
    <w:rsid w:val="0078798D"/>
    <w:rPr>
      <w:rFonts w:ascii="Tahoma" w:hAnsi="Tahoma"/>
      <w:sz w:val="16"/>
      <w:szCs w:val="16"/>
      <w:lang w:val="x-none" w:eastAsia="x-none"/>
    </w:rPr>
  </w:style>
  <w:style w:type="character" w:customStyle="1" w:styleId="BalloonTextChar">
    <w:name w:val="Balloon Text Char"/>
    <w:link w:val="BalloonText"/>
    <w:rsid w:val="0078798D"/>
    <w:rPr>
      <w:rFonts w:ascii="Tahoma" w:hAnsi="Tahoma" w:cs="Tahoma"/>
      <w:sz w:val="16"/>
      <w:szCs w:val="16"/>
    </w:rPr>
  </w:style>
  <w:style w:type="character" w:styleId="PageNumber">
    <w:name w:val="page number"/>
    <w:rsid w:val="00501E98"/>
  </w:style>
  <w:style w:type="paragraph" w:customStyle="1" w:styleId="Noidung">
    <w:name w:val="Noi dung"/>
    <w:basedOn w:val="Normal"/>
    <w:rsid w:val="00165026"/>
    <w:pPr>
      <w:spacing w:before="120"/>
      <w:ind w:firstLine="567"/>
      <w:jc w:val="both"/>
    </w:pPr>
    <w:rPr>
      <w:rFonts w:ascii="Times New Roman" w:hAnsi="Times New Roman"/>
      <w:sz w:val="28"/>
      <w:szCs w:val="28"/>
    </w:rPr>
  </w:style>
  <w:style w:type="paragraph" w:styleId="Footer">
    <w:name w:val="footer"/>
    <w:basedOn w:val="Normal"/>
    <w:link w:val="FooterChar"/>
    <w:uiPriority w:val="99"/>
    <w:rsid w:val="003C47AE"/>
    <w:pPr>
      <w:tabs>
        <w:tab w:val="center" w:pos="4680"/>
        <w:tab w:val="right" w:pos="9360"/>
      </w:tabs>
    </w:pPr>
  </w:style>
  <w:style w:type="character" w:customStyle="1" w:styleId="FooterChar">
    <w:name w:val="Footer Char"/>
    <w:link w:val="Footer"/>
    <w:uiPriority w:val="99"/>
    <w:rsid w:val="003C47AE"/>
    <w:rPr>
      <w:rFonts w:ascii="VNI-Times" w:hAnsi="VNI-Times"/>
      <w:sz w:val="24"/>
      <w:szCs w:val="24"/>
    </w:rPr>
  </w:style>
  <w:style w:type="paragraph" w:customStyle="1" w:styleId="thanbai">
    <w:name w:val="thanbai"/>
    <w:basedOn w:val="Normal"/>
    <w:rsid w:val="00940BD1"/>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FPT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STC-HCM</dc:creator>
  <cp:keywords/>
  <cp:lastModifiedBy>PV PV</cp:lastModifiedBy>
  <cp:revision>2</cp:revision>
  <cp:lastPrinted>2024-07-24T00:38:00Z</cp:lastPrinted>
  <dcterms:created xsi:type="dcterms:W3CDTF">2024-07-24T00:58:00Z</dcterms:created>
  <dcterms:modified xsi:type="dcterms:W3CDTF">2024-07-24T00:58:00Z</dcterms:modified>
</cp:coreProperties>
</file>